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5F7" w:rsidRDefault="00EA35F7">
      <w:r>
        <w:t xml:space="preserve">Name: Mary Joanne </w:t>
      </w:r>
      <w:proofErr w:type="spellStart"/>
      <w:r>
        <w:t>Loecher</w:t>
      </w:r>
      <w:proofErr w:type="spellEnd"/>
    </w:p>
    <w:p w:rsidR="00EA35F7" w:rsidRDefault="00EA35F7">
      <w:r>
        <w:t>Course/Grade: 6</w:t>
      </w:r>
      <w:r w:rsidRPr="00EA35F7">
        <w:rPr>
          <w:vertAlign w:val="superscript"/>
        </w:rPr>
        <w:t>th</w:t>
      </w:r>
      <w:r w:rsidR="007809F2">
        <w:t xml:space="preserve"> grade History/</w:t>
      </w:r>
      <w:r>
        <w:t xml:space="preserve"> Ancient Civilizations from Early Humans to the Fall of Rome</w:t>
      </w:r>
    </w:p>
    <w:p w:rsidR="00A50B34" w:rsidRDefault="00EA35F7">
      <w:r>
        <w:t xml:space="preserve">Lesson Title: </w:t>
      </w:r>
      <w:r w:rsidR="001846B6">
        <w:t>Connecting the Past to the Present throug</w:t>
      </w:r>
      <w:r w:rsidR="00C245BD">
        <w:t>h the Lens of Children’s Issues Today</w:t>
      </w:r>
    </w:p>
    <w:tbl>
      <w:tblPr>
        <w:tblStyle w:val="TableGrid"/>
        <w:tblW w:w="0" w:type="auto"/>
        <w:tblLook w:val="04A0"/>
      </w:tblPr>
      <w:tblGrid>
        <w:gridCol w:w="4392"/>
        <w:gridCol w:w="4392"/>
        <w:gridCol w:w="4392"/>
      </w:tblGrid>
      <w:tr w:rsidR="006C3082">
        <w:tc>
          <w:tcPr>
            <w:tcW w:w="13176" w:type="dxa"/>
            <w:gridSpan w:val="3"/>
            <w:shd w:val="clear" w:color="auto" w:fill="000000" w:themeFill="text1"/>
          </w:tcPr>
          <w:p w:rsidR="006C3082" w:rsidRPr="005D00EF" w:rsidRDefault="006C3082" w:rsidP="006C3082">
            <w:pPr>
              <w:jc w:val="center"/>
              <w:rPr>
                <w:b/>
                <w:color w:val="FFFFFF" w:themeColor="background1"/>
                <w:sz w:val="28"/>
                <w:szCs w:val="28"/>
              </w:rPr>
            </w:pPr>
            <w:r w:rsidRPr="005D00EF">
              <w:rPr>
                <w:b/>
                <w:color w:val="FFFFFF" w:themeColor="background1"/>
                <w:sz w:val="28"/>
                <w:szCs w:val="28"/>
              </w:rPr>
              <w:t>Stage 1 Desired Results</w:t>
            </w:r>
          </w:p>
        </w:tc>
      </w:tr>
      <w:tr w:rsidR="006C3082">
        <w:tc>
          <w:tcPr>
            <w:tcW w:w="4392" w:type="dxa"/>
            <w:vMerge w:val="restart"/>
          </w:tcPr>
          <w:p w:rsidR="006C3082" w:rsidRDefault="005D00EF" w:rsidP="001518D3">
            <w:pPr>
              <w:tabs>
                <w:tab w:val="right" w:pos="3960"/>
              </w:tabs>
            </w:pPr>
            <w:r>
              <w:t>ESTABLISHED GOALS</w:t>
            </w:r>
            <w:r w:rsidR="001518D3">
              <w:tab/>
            </w:r>
          </w:p>
          <w:p w:rsidR="00077D80" w:rsidRPr="000C6671" w:rsidRDefault="004272B9" w:rsidP="000C6671">
            <w:pPr>
              <w:tabs>
                <w:tab w:val="right" w:pos="3960"/>
              </w:tabs>
              <w:rPr>
                <w:rFonts w:ascii="Palatino" w:hAnsi="Palatino"/>
                <w:b/>
                <w:sz w:val="20"/>
              </w:rPr>
            </w:pPr>
            <w:r w:rsidRPr="00077D80">
              <w:rPr>
                <w:rFonts w:ascii="Palatino" w:hAnsi="Palatino"/>
                <w:b/>
                <w:sz w:val="20"/>
              </w:rPr>
              <w:t>CA State Standards: Historical and</w:t>
            </w:r>
            <w:r w:rsidR="000C6671">
              <w:rPr>
                <w:rFonts w:ascii="Palatino" w:hAnsi="Palatino"/>
                <w:b/>
                <w:sz w:val="20"/>
              </w:rPr>
              <w:t xml:space="preserve"> Social Sciences Analysis Skills</w:t>
            </w:r>
          </w:p>
          <w:p w:rsidR="004272B9" w:rsidRPr="00077D80" w:rsidRDefault="004272B9" w:rsidP="00B260BB">
            <w:pPr>
              <w:spacing w:beforeLines="1" w:afterLines="1"/>
              <w:rPr>
                <w:rFonts w:ascii="Palatino" w:hAnsi="Palatino" w:cs="Times New Roman"/>
                <w:sz w:val="16"/>
                <w:lang w:eastAsia="en-US"/>
              </w:rPr>
            </w:pPr>
          </w:p>
          <w:p w:rsidR="004272B9" w:rsidRPr="00077D80" w:rsidRDefault="004272B9" w:rsidP="00B260BB">
            <w:pPr>
              <w:spacing w:beforeLines="1" w:afterLines="1"/>
              <w:rPr>
                <w:rFonts w:ascii="Times" w:hAnsi="Times" w:cs="Times New Roman"/>
                <w:sz w:val="16"/>
                <w:szCs w:val="20"/>
                <w:lang w:eastAsia="en-US"/>
              </w:rPr>
            </w:pPr>
            <w:r w:rsidRPr="00077D80">
              <w:rPr>
                <w:rFonts w:ascii="Palatino" w:hAnsi="Palatino" w:cs="Times New Roman"/>
                <w:sz w:val="18"/>
                <w:highlight w:val="lightGray"/>
                <w:lang w:eastAsia="en-US"/>
              </w:rPr>
              <w:t>Historical Interpretation</w:t>
            </w:r>
          </w:p>
          <w:p w:rsidR="00077D80" w:rsidRDefault="004272B9" w:rsidP="00B260BB">
            <w:pPr>
              <w:numPr>
                <w:ilvl w:val="0"/>
                <w:numId w:val="1"/>
              </w:numPr>
              <w:spacing w:beforeLines="1" w:afterLines="1"/>
              <w:rPr>
                <w:rFonts w:ascii="Palatino" w:hAnsi="Palatino" w:cs="Times New Roman"/>
                <w:sz w:val="16"/>
                <w:lang w:eastAsia="en-US"/>
              </w:rPr>
            </w:pPr>
            <w:r w:rsidRPr="00077D80">
              <w:rPr>
                <w:rFonts w:ascii="Palatino" w:hAnsi="Palatino" w:cs="Times New Roman"/>
                <w:sz w:val="16"/>
                <w:lang w:eastAsia="en-US"/>
              </w:rPr>
              <w:t xml:space="preserve">Students summarize the key events of the era they are studying and explain the historical contexts of those events. </w:t>
            </w:r>
          </w:p>
          <w:p w:rsidR="004272B9" w:rsidRPr="00077D80" w:rsidRDefault="004272B9" w:rsidP="00B260BB">
            <w:pPr>
              <w:spacing w:beforeLines="1" w:afterLines="1"/>
              <w:ind w:left="720"/>
              <w:rPr>
                <w:rFonts w:ascii="Palatino" w:hAnsi="Palatino" w:cs="Times New Roman"/>
                <w:sz w:val="16"/>
                <w:lang w:eastAsia="en-US"/>
              </w:rPr>
            </w:pPr>
          </w:p>
          <w:p w:rsidR="00077D80" w:rsidRDefault="004272B9" w:rsidP="00B260BB">
            <w:pPr>
              <w:numPr>
                <w:ilvl w:val="0"/>
                <w:numId w:val="1"/>
              </w:numPr>
              <w:spacing w:beforeLines="1" w:afterLines="1"/>
              <w:rPr>
                <w:rFonts w:ascii="Palatino" w:hAnsi="Palatino" w:cs="Times New Roman"/>
                <w:sz w:val="16"/>
                <w:lang w:eastAsia="en-US"/>
              </w:rPr>
            </w:pPr>
            <w:r w:rsidRPr="00077D80">
              <w:rPr>
                <w:rFonts w:ascii="Palatino" w:hAnsi="Palatino" w:cs="Times New Roman"/>
                <w:sz w:val="16"/>
                <w:lang w:eastAsia="en-US"/>
              </w:rPr>
              <w:t>Students identify the human and physical characteristics of the places they are studying and explain how those features form the u</w:t>
            </w:r>
            <w:r w:rsidR="00190F94" w:rsidRPr="00077D80">
              <w:rPr>
                <w:rFonts w:ascii="Palatino" w:hAnsi="Palatino" w:cs="Times New Roman"/>
                <w:sz w:val="16"/>
                <w:lang w:eastAsia="en-US"/>
              </w:rPr>
              <w:t>nique character of those places</w:t>
            </w:r>
          </w:p>
          <w:p w:rsidR="00077D80" w:rsidRDefault="00077D80" w:rsidP="00B260BB">
            <w:pPr>
              <w:spacing w:beforeLines="1" w:afterLines="1"/>
              <w:rPr>
                <w:rFonts w:ascii="Palatino" w:hAnsi="Palatino" w:cs="Times New Roman"/>
                <w:sz w:val="16"/>
                <w:lang w:eastAsia="en-US"/>
              </w:rPr>
            </w:pPr>
          </w:p>
          <w:p w:rsidR="00860D36" w:rsidRPr="00077D80" w:rsidRDefault="00860D36" w:rsidP="00B260BB">
            <w:pPr>
              <w:spacing w:beforeLines="1" w:afterLines="1"/>
              <w:ind w:left="720"/>
              <w:rPr>
                <w:rFonts w:ascii="Palatino" w:hAnsi="Palatino" w:cs="Times New Roman"/>
                <w:sz w:val="16"/>
                <w:lang w:eastAsia="en-US"/>
              </w:rPr>
            </w:pPr>
          </w:p>
          <w:p w:rsidR="00860D36" w:rsidRDefault="00860D36" w:rsidP="00B260BB">
            <w:pPr>
              <w:spacing w:beforeLines="1" w:afterLines="1"/>
              <w:rPr>
                <w:rFonts w:ascii="Palatino" w:hAnsi="Palatino" w:cs="Times New Roman"/>
                <w:b/>
                <w:sz w:val="20"/>
                <w:lang w:eastAsia="en-US"/>
              </w:rPr>
            </w:pPr>
            <w:r>
              <w:rPr>
                <w:rFonts w:ascii="Palatino" w:hAnsi="Palatino" w:cs="Times New Roman"/>
                <w:b/>
                <w:sz w:val="20"/>
                <w:lang w:eastAsia="en-US"/>
              </w:rPr>
              <w:t>Common Core Reading Standards for Literacy in History/Social Studies</w:t>
            </w:r>
          </w:p>
          <w:p w:rsidR="00860D36" w:rsidRPr="00077D80" w:rsidRDefault="00BD5DF1" w:rsidP="00B260BB">
            <w:pPr>
              <w:spacing w:beforeLines="1" w:afterLines="1"/>
              <w:rPr>
                <w:rFonts w:ascii="Gotham" w:hAnsi="Gotham" w:cs="Times New Roman"/>
                <w:sz w:val="18"/>
                <w:szCs w:val="16"/>
                <w:lang w:eastAsia="en-US"/>
              </w:rPr>
            </w:pPr>
            <w:r w:rsidRPr="00077D80">
              <w:rPr>
                <w:rFonts w:ascii="Gotham" w:hAnsi="Gotham" w:cs="Times New Roman"/>
                <w:sz w:val="18"/>
                <w:szCs w:val="16"/>
                <w:highlight w:val="lightGray"/>
                <w:lang w:eastAsia="en-US"/>
              </w:rPr>
              <w:t>Key Ideas and Details</w:t>
            </w:r>
          </w:p>
          <w:p w:rsidR="00BD5DF1" w:rsidRPr="00BD5DF1" w:rsidRDefault="00860D36" w:rsidP="00B260BB">
            <w:pPr>
              <w:pStyle w:val="ListParagraph"/>
              <w:numPr>
                <w:ilvl w:val="0"/>
                <w:numId w:val="18"/>
              </w:numPr>
              <w:spacing w:beforeLines="1" w:afterLines="1"/>
              <w:rPr>
                <w:rFonts w:ascii="Gotham" w:hAnsi="Gotham" w:cs="Times New Roman"/>
                <w:sz w:val="16"/>
                <w:szCs w:val="16"/>
                <w:lang w:eastAsia="en-US"/>
              </w:rPr>
            </w:pPr>
            <w:r w:rsidRPr="00BD5DF1">
              <w:rPr>
                <w:rFonts w:ascii="Gotham" w:hAnsi="Gotham" w:cs="Times New Roman"/>
                <w:sz w:val="16"/>
                <w:szCs w:val="16"/>
                <w:lang w:eastAsia="en-US"/>
              </w:rPr>
              <w:t>Determine the central ideas or information of a</w:t>
            </w:r>
          </w:p>
          <w:p w:rsidR="00BD5DF1" w:rsidRDefault="00BD5DF1" w:rsidP="00B260BB">
            <w:pPr>
              <w:spacing w:beforeLines="1" w:afterLines="1"/>
              <w:rPr>
                <w:rFonts w:ascii="Gotham" w:hAnsi="Gotham" w:cs="Times New Roman"/>
                <w:sz w:val="16"/>
                <w:szCs w:val="16"/>
                <w:lang w:eastAsia="en-US"/>
              </w:rPr>
            </w:pPr>
            <w:r>
              <w:rPr>
                <w:rFonts w:ascii="Gotham" w:hAnsi="Gotham" w:cs="Times New Roman"/>
                <w:sz w:val="16"/>
                <w:szCs w:val="16"/>
                <w:lang w:eastAsia="en-US"/>
              </w:rPr>
              <w:t xml:space="preserve">                     </w:t>
            </w:r>
            <w:proofErr w:type="gramStart"/>
            <w:r w:rsidR="00860D36" w:rsidRPr="00BD5DF1">
              <w:rPr>
                <w:rFonts w:ascii="Gotham" w:hAnsi="Gotham" w:cs="Times New Roman"/>
                <w:sz w:val="16"/>
                <w:szCs w:val="16"/>
                <w:lang w:eastAsia="en-US"/>
              </w:rPr>
              <w:t>primary</w:t>
            </w:r>
            <w:proofErr w:type="gramEnd"/>
            <w:r w:rsidR="00860D36" w:rsidRPr="00BD5DF1">
              <w:rPr>
                <w:rFonts w:ascii="Gotham" w:hAnsi="Gotham" w:cs="Times New Roman"/>
                <w:sz w:val="16"/>
                <w:szCs w:val="16"/>
                <w:lang w:eastAsia="en-US"/>
              </w:rPr>
              <w:t xml:space="preserve"> or secondary source; provide an accurate</w:t>
            </w:r>
          </w:p>
          <w:p w:rsidR="00BD5DF1" w:rsidRDefault="00BD5DF1" w:rsidP="00B260BB">
            <w:pPr>
              <w:spacing w:beforeLines="1" w:afterLines="1"/>
              <w:rPr>
                <w:rFonts w:ascii="Gotham" w:hAnsi="Gotham" w:cs="Times New Roman"/>
                <w:sz w:val="16"/>
                <w:szCs w:val="16"/>
                <w:lang w:eastAsia="en-US"/>
              </w:rPr>
            </w:pPr>
            <w:r>
              <w:rPr>
                <w:rFonts w:ascii="Gotham" w:hAnsi="Gotham" w:cs="Times New Roman"/>
                <w:sz w:val="16"/>
                <w:szCs w:val="16"/>
                <w:lang w:eastAsia="en-US"/>
              </w:rPr>
              <w:t xml:space="preserve">                 </w:t>
            </w:r>
            <w:r w:rsidR="00860D36" w:rsidRPr="00BD5DF1">
              <w:rPr>
                <w:rFonts w:ascii="Gotham" w:hAnsi="Gotham" w:cs="Times New Roman"/>
                <w:sz w:val="16"/>
                <w:szCs w:val="16"/>
                <w:lang w:eastAsia="en-US"/>
              </w:rPr>
              <w:t xml:space="preserve"> </w:t>
            </w:r>
            <w:r>
              <w:rPr>
                <w:rFonts w:ascii="Gotham" w:hAnsi="Gotham" w:cs="Times New Roman"/>
                <w:sz w:val="16"/>
                <w:szCs w:val="16"/>
                <w:lang w:eastAsia="en-US"/>
              </w:rPr>
              <w:t xml:space="preserve">   </w:t>
            </w:r>
            <w:proofErr w:type="gramStart"/>
            <w:r w:rsidR="00860D36" w:rsidRPr="00BD5DF1">
              <w:rPr>
                <w:rFonts w:ascii="Gotham" w:hAnsi="Gotham" w:cs="Times New Roman"/>
                <w:sz w:val="16"/>
                <w:szCs w:val="16"/>
                <w:lang w:eastAsia="en-US"/>
              </w:rPr>
              <w:t>summary</w:t>
            </w:r>
            <w:proofErr w:type="gramEnd"/>
            <w:r w:rsidR="00860D36" w:rsidRPr="00BD5DF1">
              <w:rPr>
                <w:rFonts w:ascii="Gotham" w:hAnsi="Gotham" w:cs="Times New Roman"/>
                <w:sz w:val="16"/>
                <w:szCs w:val="16"/>
                <w:lang w:eastAsia="en-US"/>
              </w:rPr>
              <w:t xml:space="preserve"> of the source distinct from prior</w:t>
            </w:r>
          </w:p>
          <w:p w:rsidR="000C6671" w:rsidRDefault="00BD5DF1" w:rsidP="00B260BB">
            <w:pPr>
              <w:spacing w:beforeLines="1" w:afterLines="1"/>
              <w:rPr>
                <w:rFonts w:ascii="Gotham" w:hAnsi="Gotham" w:cs="Times New Roman"/>
                <w:sz w:val="16"/>
                <w:szCs w:val="16"/>
                <w:lang w:eastAsia="en-US"/>
              </w:rPr>
            </w:pPr>
            <w:r>
              <w:rPr>
                <w:rFonts w:ascii="Gotham" w:hAnsi="Gotham" w:cs="Times New Roman"/>
                <w:sz w:val="16"/>
                <w:szCs w:val="16"/>
                <w:lang w:eastAsia="en-US"/>
              </w:rPr>
              <w:t xml:space="preserve">                    </w:t>
            </w:r>
            <w:r w:rsidR="00860D36" w:rsidRPr="00BD5DF1">
              <w:rPr>
                <w:rFonts w:ascii="Gotham" w:hAnsi="Gotham" w:cs="Times New Roman"/>
                <w:sz w:val="16"/>
                <w:szCs w:val="16"/>
                <w:lang w:eastAsia="en-US"/>
              </w:rPr>
              <w:t xml:space="preserve"> </w:t>
            </w:r>
            <w:proofErr w:type="gramStart"/>
            <w:r w:rsidR="00860D36" w:rsidRPr="00BD5DF1">
              <w:rPr>
                <w:rFonts w:ascii="Gotham" w:hAnsi="Gotham" w:cs="Times New Roman"/>
                <w:sz w:val="16"/>
                <w:szCs w:val="16"/>
                <w:lang w:eastAsia="en-US"/>
              </w:rPr>
              <w:t>knowledge</w:t>
            </w:r>
            <w:proofErr w:type="gramEnd"/>
            <w:r w:rsidR="00860D36" w:rsidRPr="00BD5DF1">
              <w:rPr>
                <w:rFonts w:ascii="Gotham" w:hAnsi="Gotham" w:cs="Times New Roman"/>
                <w:sz w:val="16"/>
                <w:szCs w:val="16"/>
                <w:lang w:eastAsia="en-US"/>
              </w:rPr>
              <w:t xml:space="preserve"> or opinions.</w:t>
            </w:r>
          </w:p>
          <w:p w:rsidR="00860D36" w:rsidRPr="00BD5DF1" w:rsidRDefault="00860D36" w:rsidP="00B260BB">
            <w:pPr>
              <w:spacing w:beforeLines="1" w:afterLines="1"/>
              <w:rPr>
                <w:rFonts w:ascii="Gotham" w:hAnsi="Gotham" w:cs="Times New Roman"/>
                <w:sz w:val="16"/>
                <w:szCs w:val="16"/>
                <w:lang w:eastAsia="en-US"/>
              </w:rPr>
            </w:pPr>
          </w:p>
          <w:p w:rsidR="00860D36" w:rsidRPr="00860D36" w:rsidRDefault="00860D36" w:rsidP="00B260BB">
            <w:pPr>
              <w:spacing w:beforeLines="1" w:afterLines="1"/>
              <w:rPr>
                <w:rFonts w:ascii="Times" w:hAnsi="Times" w:cs="Times New Roman"/>
                <w:sz w:val="20"/>
                <w:szCs w:val="20"/>
                <w:lang w:eastAsia="en-US"/>
              </w:rPr>
            </w:pPr>
            <w:r w:rsidRPr="00860D36">
              <w:rPr>
                <w:rFonts w:ascii="Gotham" w:hAnsi="Gotham" w:cs="Times New Roman"/>
                <w:sz w:val="18"/>
                <w:szCs w:val="18"/>
                <w:shd w:val="clear" w:color="auto" w:fill="BFBFBF"/>
                <w:lang w:eastAsia="en-US"/>
              </w:rPr>
              <w:t xml:space="preserve">Craft and Structure </w:t>
            </w:r>
          </w:p>
          <w:p w:rsidR="00860D36" w:rsidRPr="00860D36" w:rsidRDefault="00860D36" w:rsidP="00B260BB">
            <w:pPr>
              <w:numPr>
                <w:ilvl w:val="0"/>
                <w:numId w:val="8"/>
              </w:numPr>
              <w:spacing w:beforeLines="1" w:afterLines="1"/>
              <w:rPr>
                <w:rFonts w:ascii="Gotham" w:hAnsi="Gotham" w:cs="Times New Roman"/>
                <w:sz w:val="16"/>
                <w:szCs w:val="16"/>
                <w:lang w:eastAsia="en-US"/>
              </w:rPr>
            </w:pPr>
            <w:r w:rsidRPr="00860D36">
              <w:rPr>
                <w:rFonts w:ascii="Gotham" w:hAnsi="Gotham" w:cs="Times New Roman"/>
                <w:sz w:val="16"/>
                <w:szCs w:val="16"/>
                <w:lang w:eastAsia="en-US"/>
              </w:rPr>
              <w:t xml:space="preserve">Determine the meaning of words and phrases as they are used in a text, including vocabulary specific to domains related to history/social studies. </w:t>
            </w:r>
          </w:p>
          <w:p w:rsidR="00860D36" w:rsidRPr="00860D36" w:rsidRDefault="00860D36" w:rsidP="00B260BB">
            <w:pPr>
              <w:spacing w:beforeLines="1" w:afterLines="1"/>
              <w:ind w:left="360"/>
              <w:rPr>
                <w:rFonts w:ascii="Gotham" w:hAnsi="Gotham" w:cs="Times New Roman"/>
                <w:sz w:val="16"/>
                <w:szCs w:val="16"/>
                <w:lang w:eastAsia="en-US"/>
              </w:rPr>
            </w:pPr>
          </w:p>
          <w:p w:rsidR="000C6671" w:rsidRDefault="00860D36" w:rsidP="00B260BB">
            <w:pPr>
              <w:pStyle w:val="ListParagraph"/>
              <w:numPr>
                <w:ilvl w:val="0"/>
                <w:numId w:val="17"/>
              </w:numPr>
              <w:spacing w:beforeLines="1" w:afterLines="1"/>
              <w:rPr>
                <w:rFonts w:ascii="Gotham" w:hAnsi="Gotham" w:cs="Times New Roman"/>
                <w:sz w:val="16"/>
                <w:szCs w:val="16"/>
                <w:lang w:eastAsia="en-US"/>
              </w:rPr>
            </w:pPr>
            <w:r w:rsidRPr="00BD5DF1">
              <w:rPr>
                <w:rFonts w:ascii="Gotham" w:hAnsi="Gotham" w:cs="Times New Roman"/>
                <w:sz w:val="16"/>
                <w:szCs w:val="16"/>
                <w:lang w:eastAsia="en-US"/>
              </w:rPr>
              <w:t xml:space="preserve">Identify aspects of a text that reveal an author’s point of view or purpose (e.g., loaded language, inclusion or avoidance of particular facts). </w:t>
            </w:r>
          </w:p>
          <w:p w:rsidR="00860D36" w:rsidRPr="00BD5DF1" w:rsidRDefault="00860D36" w:rsidP="00B260BB">
            <w:pPr>
              <w:pStyle w:val="ListParagraph"/>
              <w:spacing w:beforeLines="1" w:afterLines="1"/>
              <w:rPr>
                <w:rFonts w:ascii="Gotham" w:hAnsi="Gotham" w:cs="Times New Roman"/>
                <w:sz w:val="16"/>
                <w:szCs w:val="16"/>
                <w:lang w:eastAsia="en-US"/>
              </w:rPr>
            </w:pPr>
          </w:p>
          <w:p w:rsidR="00860D36" w:rsidRPr="00860D36" w:rsidRDefault="00860D36" w:rsidP="00B260BB">
            <w:pPr>
              <w:spacing w:beforeLines="1" w:afterLines="1"/>
              <w:rPr>
                <w:rFonts w:ascii="Times" w:hAnsi="Times" w:cs="Times New Roman"/>
                <w:sz w:val="20"/>
                <w:szCs w:val="20"/>
                <w:lang w:eastAsia="en-US"/>
              </w:rPr>
            </w:pPr>
            <w:r w:rsidRPr="00860D36">
              <w:rPr>
                <w:rFonts w:ascii="Gotham" w:hAnsi="Gotham" w:cs="Times New Roman"/>
                <w:sz w:val="18"/>
                <w:szCs w:val="18"/>
                <w:shd w:val="clear" w:color="auto" w:fill="BFBFBF"/>
                <w:lang w:eastAsia="en-US"/>
              </w:rPr>
              <w:t xml:space="preserve">Integration of Knowledge and Ideas </w:t>
            </w:r>
          </w:p>
          <w:p w:rsidR="00860D36" w:rsidRPr="00860D36" w:rsidRDefault="00860D36" w:rsidP="00B260BB">
            <w:pPr>
              <w:numPr>
                <w:ilvl w:val="0"/>
                <w:numId w:val="9"/>
              </w:numPr>
              <w:spacing w:beforeLines="1" w:afterLines="1"/>
              <w:rPr>
                <w:rFonts w:ascii="Gotham" w:hAnsi="Gotham" w:cs="Times New Roman"/>
                <w:sz w:val="16"/>
                <w:szCs w:val="16"/>
                <w:lang w:eastAsia="en-US"/>
              </w:rPr>
            </w:pPr>
            <w:r w:rsidRPr="00860D36">
              <w:rPr>
                <w:rFonts w:ascii="Gotham" w:hAnsi="Gotham" w:cs="Times New Roman"/>
                <w:sz w:val="16"/>
                <w:szCs w:val="16"/>
                <w:lang w:eastAsia="en-US"/>
              </w:rPr>
              <w:t xml:space="preserve">Integrate visual information (e.g., in charts, graphs, photographs, videos, or maps) with other information in print and digital texts. </w:t>
            </w:r>
          </w:p>
          <w:p w:rsidR="00860D36" w:rsidRPr="00860D36" w:rsidRDefault="00860D36" w:rsidP="00B260BB">
            <w:pPr>
              <w:numPr>
                <w:ilvl w:val="0"/>
                <w:numId w:val="9"/>
              </w:numPr>
              <w:spacing w:beforeLines="1" w:afterLines="1"/>
              <w:rPr>
                <w:rFonts w:ascii="Gotham" w:hAnsi="Gotham" w:cs="Times New Roman"/>
                <w:sz w:val="16"/>
                <w:szCs w:val="16"/>
                <w:lang w:eastAsia="en-US"/>
              </w:rPr>
            </w:pPr>
            <w:r w:rsidRPr="00860D36">
              <w:rPr>
                <w:rFonts w:ascii="Gotham" w:hAnsi="Gotham" w:cs="Times New Roman"/>
                <w:sz w:val="16"/>
                <w:szCs w:val="16"/>
                <w:lang w:eastAsia="en-US"/>
              </w:rPr>
              <w:t xml:space="preserve">Distinguish among fact, opinion, and reasoned judgment in a text. </w:t>
            </w:r>
          </w:p>
          <w:p w:rsidR="00077D80" w:rsidRDefault="00860D36" w:rsidP="00B260BB">
            <w:pPr>
              <w:numPr>
                <w:ilvl w:val="0"/>
                <w:numId w:val="9"/>
              </w:numPr>
              <w:spacing w:beforeLines="1" w:afterLines="1"/>
              <w:rPr>
                <w:rFonts w:ascii="Gotham" w:hAnsi="Gotham" w:cs="Times New Roman"/>
                <w:sz w:val="16"/>
                <w:szCs w:val="16"/>
                <w:lang w:eastAsia="en-US"/>
              </w:rPr>
            </w:pPr>
            <w:r w:rsidRPr="00860D36">
              <w:rPr>
                <w:rFonts w:ascii="Gotham" w:hAnsi="Gotham" w:cs="Times New Roman"/>
                <w:sz w:val="16"/>
                <w:szCs w:val="16"/>
                <w:lang w:eastAsia="en-US"/>
              </w:rPr>
              <w:t xml:space="preserve">Analyze the relationship between a primary and secondary source on the same topic. </w:t>
            </w:r>
          </w:p>
          <w:p w:rsidR="00BD5DF1" w:rsidRDefault="00BD5DF1" w:rsidP="00B260BB">
            <w:pPr>
              <w:spacing w:beforeLines="1" w:afterLines="1"/>
              <w:ind w:left="720"/>
              <w:rPr>
                <w:rFonts w:ascii="Gotham" w:hAnsi="Gotham" w:cs="Times New Roman"/>
                <w:sz w:val="16"/>
                <w:szCs w:val="16"/>
                <w:lang w:eastAsia="en-US"/>
              </w:rPr>
            </w:pPr>
          </w:p>
          <w:p w:rsidR="004E6834" w:rsidRDefault="00A2710D" w:rsidP="00B260BB">
            <w:pPr>
              <w:spacing w:beforeLines="1" w:afterLines="1"/>
              <w:rPr>
                <w:rFonts w:ascii="Gotham" w:hAnsi="Gotham" w:cs="Times New Roman"/>
                <w:b/>
                <w:sz w:val="20"/>
                <w:szCs w:val="16"/>
                <w:lang w:eastAsia="en-US"/>
              </w:rPr>
            </w:pPr>
            <w:r w:rsidRPr="00A2710D">
              <w:rPr>
                <w:rFonts w:ascii="Gotham" w:hAnsi="Gotham" w:cs="Times New Roman"/>
                <w:b/>
                <w:sz w:val="20"/>
                <w:szCs w:val="16"/>
                <w:lang w:eastAsia="en-US"/>
              </w:rPr>
              <w:t>Common Core Writing Standards for History/Social Sciences</w:t>
            </w:r>
          </w:p>
          <w:p w:rsidR="00B11C9E" w:rsidRPr="000C6671" w:rsidRDefault="00B11C9E" w:rsidP="00B260BB">
            <w:pPr>
              <w:spacing w:beforeLines="1" w:afterLines="1"/>
              <w:rPr>
                <w:rFonts w:ascii="Gotham" w:hAnsi="Gotham" w:cs="Times New Roman"/>
                <w:b/>
                <w:sz w:val="20"/>
                <w:szCs w:val="16"/>
                <w:lang w:eastAsia="en-US"/>
              </w:rPr>
            </w:pPr>
          </w:p>
          <w:p w:rsidR="00B11C9E" w:rsidRPr="00A2710D" w:rsidRDefault="00A2710D" w:rsidP="00B260BB">
            <w:pPr>
              <w:spacing w:beforeLines="1" w:afterLines="1"/>
              <w:rPr>
                <w:rFonts w:ascii="Times" w:hAnsi="Times" w:cs="Times New Roman"/>
                <w:sz w:val="20"/>
                <w:szCs w:val="20"/>
                <w:lang w:eastAsia="en-US"/>
              </w:rPr>
            </w:pPr>
            <w:r w:rsidRPr="00A2710D">
              <w:rPr>
                <w:rFonts w:ascii="Gotham" w:hAnsi="Gotham" w:cs="Times New Roman"/>
                <w:sz w:val="18"/>
                <w:szCs w:val="18"/>
                <w:highlight w:val="lightGray"/>
                <w:lang w:eastAsia="en-US"/>
              </w:rPr>
              <w:t>Production and D</w:t>
            </w:r>
            <w:r w:rsidR="00B11C9E" w:rsidRPr="00A2710D">
              <w:rPr>
                <w:rFonts w:ascii="Gotham" w:hAnsi="Gotham" w:cs="Times New Roman"/>
                <w:sz w:val="18"/>
                <w:szCs w:val="18"/>
                <w:highlight w:val="lightGray"/>
                <w:lang w:eastAsia="en-US"/>
              </w:rPr>
              <w:t>istribution of Writing</w:t>
            </w:r>
            <w:r w:rsidR="00B11C9E" w:rsidRPr="00B11C9E">
              <w:rPr>
                <w:rFonts w:ascii="Gotham" w:hAnsi="Gotham" w:cs="Times New Roman"/>
                <w:sz w:val="18"/>
                <w:szCs w:val="18"/>
                <w:lang w:eastAsia="en-US"/>
              </w:rPr>
              <w:t xml:space="preserve"> </w:t>
            </w:r>
          </w:p>
          <w:p w:rsidR="004E6834" w:rsidRDefault="00B11C9E" w:rsidP="00B260BB">
            <w:pPr>
              <w:numPr>
                <w:ilvl w:val="0"/>
                <w:numId w:val="21"/>
              </w:numPr>
              <w:spacing w:beforeLines="1" w:afterLines="1"/>
              <w:rPr>
                <w:rFonts w:ascii="Gotham" w:hAnsi="Gotham" w:cs="Times New Roman"/>
                <w:sz w:val="16"/>
                <w:szCs w:val="16"/>
                <w:lang w:eastAsia="en-US"/>
              </w:rPr>
            </w:pPr>
            <w:r w:rsidRPr="00B11C9E">
              <w:rPr>
                <w:rFonts w:ascii="Gotham" w:hAnsi="Gotham" w:cs="Times New Roman"/>
                <w:sz w:val="16"/>
                <w:szCs w:val="16"/>
                <w:lang w:eastAsia="en-US"/>
              </w:rPr>
              <w:t xml:space="preserve">Use technology, including the Internet, to produce and publish writing and present the relationships between information and ideas clearly and efficiently. </w:t>
            </w:r>
          </w:p>
          <w:p w:rsidR="00B11C9E" w:rsidRPr="00B11C9E" w:rsidRDefault="00B11C9E" w:rsidP="00B260BB">
            <w:pPr>
              <w:spacing w:beforeLines="1" w:afterLines="1"/>
              <w:ind w:left="720"/>
              <w:rPr>
                <w:rFonts w:ascii="Gotham" w:hAnsi="Gotham" w:cs="Times New Roman"/>
                <w:sz w:val="16"/>
                <w:szCs w:val="16"/>
                <w:lang w:eastAsia="en-US"/>
              </w:rPr>
            </w:pPr>
          </w:p>
          <w:p w:rsidR="00B11C9E" w:rsidRPr="00B11C9E" w:rsidRDefault="00A2710D" w:rsidP="00B260BB">
            <w:pPr>
              <w:spacing w:beforeLines="1" w:afterLines="1"/>
              <w:rPr>
                <w:rFonts w:ascii="Times" w:hAnsi="Times" w:cs="Times New Roman"/>
                <w:sz w:val="20"/>
                <w:szCs w:val="20"/>
                <w:lang w:eastAsia="en-US"/>
              </w:rPr>
            </w:pPr>
            <w:r>
              <w:rPr>
                <w:rFonts w:ascii="Gotham" w:hAnsi="Gotham" w:cs="Times New Roman"/>
                <w:sz w:val="18"/>
                <w:szCs w:val="18"/>
                <w:shd w:val="clear" w:color="auto" w:fill="BFBFBF"/>
                <w:lang w:eastAsia="en-US"/>
              </w:rPr>
              <w:t>R</w:t>
            </w:r>
            <w:r w:rsidR="00B11C9E" w:rsidRPr="00B11C9E">
              <w:rPr>
                <w:rFonts w:ascii="Gotham" w:hAnsi="Gotham" w:cs="Times New Roman"/>
                <w:sz w:val="18"/>
                <w:szCs w:val="18"/>
                <w:shd w:val="clear" w:color="auto" w:fill="BFBFBF"/>
                <w:lang w:eastAsia="en-US"/>
              </w:rPr>
              <w:t xml:space="preserve">esearch to Build and Present Knowledge </w:t>
            </w:r>
          </w:p>
          <w:p w:rsidR="00B11C9E" w:rsidRPr="004E6834" w:rsidRDefault="00B11C9E" w:rsidP="00B260BB">
            <w:pPr>
              <w:numPr>
                <w:ilvl w:val="0"/>
                <w:numId w:val="22"/>
              </w:numPr>
              <w:spacing w:beforeLines="1" w:afterLines="1"/>
              <w:rPr>
                <w:rFonts w:ascii="Gotham" w:hAnsi="Gotham" w:cs="Times New Roman"/>
                <w:sz w:val="16"/>
                <w:szCs w:val="16"/>
                <w:lang w:eastAsia="en-US"/>
              </w:rPr>
            </w:pPr>
            <w:r w:rsidRPr="00B11C9E">
              <w:rPr>
                <w:rFonts w:ascii="Gotham" w:hAnsi="Gotham" w:cs="Times New Roman"/>
                <w:sz w:val="16"/>
                <w:szCs w:val="16"/>
                <w:lang w:eastAsia="en-US"/>
              </w:rPr>
              <w:t xml:space="preserve">Conduct short research projects to answer a question (including a self-generated question), drawing on several sources and generating additional related, focused questions that allow for multiple avenues of exploration. </w:t>
            </w:r>
          </w:p>
          <w:p w:rsidR="00B11C9E" w:rsidRPr="004E6834" w:rsidRDefault="00B11C9E" w:rsidP="00B260BB">
            <w:pPr>
              <w:numPr>
                <w:ilvl w:val="0"/>
                <w:numId w:val="22"/>
              </w:numPr>
              <w:spacing w:beforeLines="1" w:afterLines="1"/>
              <w:rPr>
                <w:rFonts w:ascii="Gotham" w:hAnsi="Gotham" w:cs="Times New Roman"/>
                <w:sz w:val="16"/>
                <w:szCs w:val="16"/>
                <w:lang w:eastAsia="en-US"/>
              </w:rPr>
            </w:pPr>
            <w:r w:rsidRPr="00B11C9E">
              <w:rPr>
                <w:rFonts w:ascii="Gotham" w:hAnsi="Gotham" w:cs="Times New Roman"/>
                <w:sz w:val="16"/>
                <w:szCs w:val="16"/>
                <w:lang w:eastAsia="en-US"/>
              </w:rPr>
              <w:t>Gather relevant information from multiple print and digital sources, using search terms effecti</w:t>
            </w:r>
            <w:r w:rsidR="000C6671">
              <w:rPr>
                <w:rFonts w:ascii="Gotham" w:hAnsi="Gotham" w:cs="Times New Roman"/>
                <w:sz w:val="16"/>
                <w:szCs w:val="16"/>
                <w:lang w:eastAsia="en-US"/>
              </w:rPr>
              <w:t xml:space="preserve">vely; </w:t>
            </w:r>
          </w:p>
          <w:p w:rsidR="004E6834" w:rsidRDefault="00B11C9E" w:rsidP="00B260BB">
            <w:pPr>
              <w:pStyle w:val="ListParagraph"/>
              <w:numPr>
                <w:ilvl w:val="0"/>
                <w:numId w:val="22"/>
              </w:numPr>
              <w:spacing w:beforeLines="1" w:afterLines="1"/>
              <w:rPr>
                <w:rFonts w:ascii="Gotham" w:hAnsi="Gotham" w:cs="Times New Roman"/>
                <w:sz w:val="16"/>
                <w:szCs w:val="16"/>
                <w:lang w:eastAsia="en-US"/>
              </w:rPr>
            </w:pPr>
            <w:r w:rsidRPr="00B11C9E">
              <w:rPr>
                <w:rFonts w:ascii="Gotham" w:hAnsi="Gotham" w:cs="Times New Roman"/>
                <w:sz w:val="16"/>
                <w:szCs w:val="16"/>
                <w:lang w:eastAsia="en-US"/>
              </w:rPr>
              <w:t xml:space="preserve">Draw evidence from informational texts to support analysis reflection, and research. </w:t>
            </w:r>
          </w:p>
          <w:p w:rsidR="004E6834" w:rsidRDefault="004E6834" w:rsidP="00B260BB">
            <w:pPr>
              <w:pStyle w:val="ListParagraph"/>
              <w:spacing w:beforeLines="1" w:afterLines="1"/>
              <w:rPr>
                <w:rFonts w:ascii="Gotham" w:hAnsi="Gotham" w:cs="Times New Roman"/>
                <w:sz w:val="16"/>
                <w:szCs w:val="16"/>
                <w:lang w:eastAsia="en-US"/>
              </w:rPr>
            </w:pPr>
          </w:p>
          <w:p w:rsidR="00B11C9E" w:rsidRPr="00B11C9E" w:rsidRDefault="00B11C9E" w:rsidP="00B260BB">
            <w:pPr>
              <w:pStyle w:val="ListParagraph"/>
              <w:spacing w:beforeLines="1" w:afterLines="1"/>
              <w:rPr>
                <w:rFonts w:ascii="Gotham" w:hAnsi="Gotham" w:cs="Times New Roman"/>
                <w:sz w:val="16"/>
                <w:szCs w:val="16"/>
                <w:lang w:eastAsia="en-US"/>
              </w:rPr>
            </w:pPr>
          </w:p>
          <w:p w:rsidR="00B11C9E" w:rsidRPr="00B11C9E" w:rsidRDefault="00B11C9E" w:rsidP="00B260BB">
            <w:pPr>
              <w:spacing w:beforeLines="1" w:afterLines="1"/>
              <w:rPr>
                <w:rFonts w:ascii="Times" w:hAnsi="Times" w:cs="Times New Roman"/>
                <w:sz w:val="20"/>
                <w:szCs w:val="20"/>
                <w:lang w:eastAsia="en-US"/>
              </w:rPr>
            </w:pPr>
            <w:r>
              <w:rPr>
                <w:rFonts w:ascii="Gotham" w:hAnsi="Gotham" w:cs="Times New Roman"/>
                <w:sz w:val="18"/>
                <w:szCs w:val="18"/>
                <w:shd w:val="clear" w:color="auto" w:fill="BFBFBF"/>
                <w:lang w:eastAsia="en-US"/>
              </w:rPr>
              <w:t>R</w:t>
            </w:r>
            <w:r w:rsidRPr="00B11C9E">
              <w:rPr>
                <w:rFonts w:ascii="Gotham" w:hAnsi="Gotham" w:cs="Times New Roman"/>
                <w:sz w:val="18"/>
                <w:szCs w:val="18"/>
                <w:shd w:val="clear" w:color="auto" w:fill="BFBFBF"/>
                <w:lang w:eastAsia="en-US"/>
              </w:rPr>
              <w:t xml:space="preserve">ange of Writing </w:t>
            </w:r>
          </w:p>
          <w:p w:rsidR="00B11C9E" w:rsidRPr="00B11C9E" w:rsidRDefault="00B11C9E" w:rsidP="00B260BB">
            <w:pPr>
              <w:spacing w:beforeLines="1" w:afterLines="1"/>
              <w:rPr>
                <w:rFonts w:ascii="Times" w:hAnsi="Times" w:cs="Times New Roman"/>
                <w:sz w:val="20"/>
                <w:szCs w:val="20"/>
                <w:lang w:eastAsia="en-US"/>
              </w:rPr>
            </w:pPr>
            <w:r w:rsidRPr="00B11C9E">
              <w:rPr>
                <w:rFonts w:ascii="Gotham" w:hAnsi="Gotham" w:cs="Times New Roman"/>
                <w:sz w:val="16"/>
                <w:szCs w:val="16"/>
                <w:lang w:eastAsia="en-US"/>
              </w:rPr>
              <w:t xml:space="preserve">10. Write routinely over extended time frames (time for reflection and revision) and shorter time frames (a single sitting or a day or two) for a range of discipline-specific tasks, purposes, and audiences </w:t>
            </w:r>
          </w:p>
          <w:p w:rsidR="00AA74BA" w:rsidRPr="00AA74BA" w:rsidRDefault="00AA74BA" w:rsidP="00B260BB">
            <w:pPr>
              <w:spacing w:beforeLines="1" w:afterLines="1"/>
              <w:ind w:left="720"/>
              <w:rPr>
                <w:rFonts w:ascii="Gotham" w:hAnsi="Gotham" w:cs="Times New Roman"/>
                <w:sz w:val="16"/>
                <w:szCs w:val="16"/>
                <w:lang w:eastAsia="en-US"/>
              </w:rPr>
            </w:pPr>
          </w:p>
          <w:p w:rsidR="00860D36" w:rsidRPr="00860D36" w:rsidRDefault="00860D36" w:rsidP="00B260BB">
            <w:pPr>
              <w:spacing w:beforeLines="1" w:afterLines="1"/>
              <w:rPr>
                <w:rFonts w:ascii="Gotham" w:hAnsi="Gotham" w:cs="Times New Roman"/>
                <w:sz w:val="16"/>
                <w:szCs w:val="16"/>
                <w:lang w:eastAsia="en-US"/>
              </w:rPr>
            </w:pPr>
          </w:p>
          <w:p w:rsidR="00190F94" w:rsidRPr="00860D36" w:rsidRDefault="00190F94" w:rsidP="00B260BB">
            <w:pPr>
              <w:spacing w:beforeLines="1" w:afterLines="1"/>
              <w:rPr>
                <w:rFonts w:ascii="Palatino" w:hAnsi="Palatino" w:cs="Times New Roman"/>
                <w:b/>
                <w:sz w:val="20"/>
                <w:lang w:eastAsia="en-US"/>
              </w:rPr>
            </w:pPr>
          </w:p>
          <w:p w:rsidR="004272B9" w:rsidRPr="004272B9" w:rsidRDefault="004272B9" w:rsidP="00B260BB">
            <w:pPr>
              <w:spacing w:beforeLines="1" w:afterLines="1"/>
              <w:ind w:left="720"/>
              <w:rPr>
                <w:rFonts w:ascii="Palatino" w:hAnsi="Palatino" w:cs="Times New Roman"/>
                <w:sz w:val="20"/>
                <w:lang w:eastAsia="en-US"/>
              </w:rPr>
            </w:pPr>
          </w:p>
          <w:p w:rsidR="004272B9" w:rsidRPr="004272B9" w:rsidRDefault="004272B9" w:rsidP="00B260BB">
            <w:pPr>
              <w:spacing w:beforeLines="1" w:afterLines="1"/>
              <w:rPr>
                <w:rFonts w:ascii="Times" w:hAnsi="Times" w:cs="Times New Roman"/>
                <w:sz w:val="20"/>
                <w:szCs w:val="20"/>
                <w:lang w:eastAsia="en-US"/>
              </w:rPr>
            </w:pPr>
          </w:p>
          <w:p w:rsidR="001518D3" w:rsidRDefault="001518D3" w:rsidP="004272B9">
            <w:pPr>
              <w:tabs>
                <w:tab w:val="right" w:pos="3960"/>
              </w:tabs>
            </w:pPr>
          </w:p>
        </w:tc>
        <w:tc>
          <w:tcPr>
            <w:tcW w:w="8784" w:type="dxa"/>
            <w:gridSpan w:val="2"/>
            <w:shd w:val="clear" w:color="auto" w:fill="D9D9D9" w:themeFill="background1" w:themeFillShade="D9"/>
          </w:tcPr>
          <w:p w:rsidR="006C3082" w:rsidRPr="005D00EF" w:rsidRDefault="00022AC7" w:rsidP="00022AC7">
            <w:pPr>
              <w:ind w:left="720"/>
              <w:rPr>
                <w:b/>
                <w:i/>
              </w:rPr>
            </w:pPr>
            <w:r>
              <w:rPr>
                <w:b/>
                <w:i/>
              </w:rPr>
              <w:t xml:space="preserve">                                                             Transfer</w:t>
            </w:r>
            <w:r w:rsidR="00077D80">
              <w:rPr>
                <w:b/>
                <w:i/>
              </w:rPr>
              <w:t xml:space="preserve">   </w:t>
            </w:r>
          </w:p>
        </w:tc>
      </w:tr>
      <w:tr w:rsidR="005D00EF">
        <w:tc>
          <w:tcPr>
            <w:tcW w:w="4392" w:type="dxa"/>
            <w:vMerge/>
          </w:tcPr>
          <w:p w:rsidR="005D00EF" w:rsidRDefault="005D00EF"/>
        </w:tc>
        <w:tc>
          <w:tcPr>
            <w:tcW w:w="8784" w:type="dxa"/>
            <w:gridSpan w:val="2"/>
            <w:tcBorders>
              <w:bottom w:val="single" w:sz="4" w:space="0" w:color="000000" w:themeColor="text1"/>
            </w:tcBorders>
          </w:tcPr>
          <w:p w:rsidR="00022AC7" w:rsidRPr="00022AC7" w:rsidRDefault="00022AC7" w:rsidP="00022AC7">
            <w:pPr>
              <w:pStyle w:val="NormalWeb"/>
              <w:spacing w:before="2" w:after="2"/>
            </w:pPr>
            <w:r w:rsidRPr="00022AC7">
              <w:rPr>
                <w:rFonts w:ascii="Calibri,BoldItalic" w:hAnsi="Calibri,BoldItalic"/>
                <w:sz w:val="22"/>
                <w:szCs w:val="22"/>
              </w:rPr>
              <w:t xml:space="preserve">Students will be able to independently use their learning to... </w:t>
            </w:r>
          </w:p>
          <w:p w:rsidR="00022AC7" w:rsidRDefault="00022AC7" w:rsidP="00B260BB">
            <w:pPr>
              <w:spacing w:beforeLines="1" w:afterLines="1"/>
              <w:rPr>
                <w:rFonts w:ascii="Calibri" w:hAnsi="Calibri" w:cs="Times New Roman"/>
                <w:lang w:eastAsia="en-US"/>
              </w:rPr>
            </w:pPr>
            <w:r w:rsidRPr="00022AC7">
              <w:rPr>
                <w:rFonts w:ascii="Calibri" w:hAnsi="Calibri" w:cs="Times New Roman"/>
                <w:lang w:eastAsia="en-US"/>
              </w:rPr>
              <w:t>T1. Respect and value di</w:t>
            </w:r>
            <w:r>
              <w:rPr>
                <w:rFonts w:ascii="Calibri" w:hAnsi="Calibri" w:cs="Times New Roman"/>
                <w:lang w:eastAsia="en-US"/>
              </w:rPr>
              <w:t>versity among various cultures</w:t>
            </w:r>
          </w:p>
          <w:p w:rsidR="00022AC7" w:rsidRDefault="00022AC7" w:rsidP="00B260BB">
            <w:pPr>
              <w:spacing w:beforeLines="1" w:afterLines="1"/>
              <w:rPr>
                <w:rFonts w:ascii="Calibri" w:hAnsi="Calibri" w:cs="Times New Roman"/>
                <w:lang w:eastAsia="en-US"/>
              </w:rPr>
            </w:pPr>
            <w:r w:rsidRPr="00022AC7">
              <w:rPr>
                <w:rFonts w:ascii="Calibri" w:hAnsi="Calibri" w:cs="Times New Roman"/>
                <w:lang w:eastAsia="en-US"/>
              </w:rPr>
              <w:t xml:space="preserve">T2. </w:t>
            </w:r>
            <w:r>
              <w:rPr>
                <w:rFonts w:ascii="Calibri" w:hAnsi="Calibri" w:cs="Times New Roman"/>
                <w:lang w:eastAsia="en-US"/>
              </w:rPr>
              <w:t>Empathize with various cultures especially the lives of the children</w:t>
            </w:r>
          </w:p>
          <w:p w:rsidR="00022AC7" w:rsidRDefault="00022AC7" w:rsidP="00B260BB">
            <w:pPr>
              <w:spacing w:beforeLines="1" w:afterLines="1"/>
              <w:rPr>
                <w:rFonts w:ascii="Calibri" w:hAnsi="Calibri" w:cs="Times New Roman"/>
                <w:lang w:eastAsia="en-US"/>
              </w:rPr>
            </w:pPr>
            <w:r>
              <w:rPr>
                <w:rFonts w:ascii="Calibri" w:hAnsi="Calibri" w:cs="Times New Roman"/>
                <w:lang w:eastAsia="en-US"/>
              </w:rPr>
              <w:t>T3. Seek out ways as individuals or parts of a society to help solve human rights issues affecting children.</w:t>
            </w:r>
          </w:p>
          <w:p w:rsidR="001518D3" w:rsidRPr="001518D3" w:rsidRDefault="00022AC7" w:rsidP="00B260BB">
            <w:pPr>
              <w:spacing w:beforeLines="1" w:afterLines="1"/>
            </w:pPr>
            <w:r>
              <w:rPr>
                <w:rFonts w:ascii="Calibri" w:hAnsi="Calibri" w:cs="Times New Roman"/>
                <w:lang w:eastAsia="en-US"/>
              </w:rPr>
              <w:t>T4. Make connections between the issues facing children around the world and events in their history.</w:t>
            </w:r>
          </w:p>
        </w:tc>
      </w:tr>
      <w:tr w:rsidR="006C3082">
        <w:tc>
          <w:tcPr>
            <w:tcW w:w="4392" w:type="dxa"/>
            <w:vMerge/>
          </w:tcPr>
          <w:p w:rsidR="006C3082" w:rsidRDefault="006C3082"/>
        </w:tc>
        <w:tc>
          <w:tcPr>
            <w:tcW w:w="8784" w:type="dxa"/>
            <w:gridSpan w:val="2"/>
            <w:shd w:val="clear" w:color="auto" w:fill="D9D9D9" w:themeFill="background1" w:themeFillShade="D9"/>
          </w:tcPr>
          <w:p w:rsidR="006C3082" w:rsidRPr="005D00EF" w:rsidRDefault="006C3082" w:rsidP="006C3082">
            <w:pPr>
              <w:jc w:val="center"/>
              <w:rPr>
                <w:b/>
                <w:i/>
              </w:rPr>
            </w:pPr>
            <w:r w:rsidRPr="005D00EF">
              <w:rPr>
                <w:b/>
                <w:i/>
              </w:rPr>
              <w:t>Meaning</w:t>
            </w:r>
          </w:p>
        </w:tc>
      </w:tr>
      <w:tr w:rsidR="006C3082">
        <w:tc>
          <w:tcPr>
            <w:tcW w:w="4392" w:type="dxa"/>
            <w:vMerge/>
          </w:tcPr>
          <w:p w:rsidR="006C3082" w:rsidRDefault="006C3082"/>
        </w:tc>
        <w:tc>
          <w:tcPr>
            <w:tcW w:w="4392" w:type="dxa"/>
            <w:tcBorders>
              <w:bottom w:val="single" w:sz="4" w:space="0" w:color="000000" w:themeColor="text1"/>
            </w:tcBorders>
          </w:tcPr>
          <w:p w:rsidR="006C3082" w:rsidRDefault="005D00EF" w:rsidP="001518D3">
            <w:pPr>
              <w:tabs>
                <w:tab w:val="right" w:pos="4075"/>
              </w:tabs>
            </w:pPr>
            <w:r>
              <w:t>UNDERSTANDINGS</w:t>
            </w:r>
            <w:r w:rsidR="001518D3">
              <w:tab/>
            </w:r>
          </w:p>
          <w:p w:rsidR="001846B6" w:rsidRDefault="005D00EF">
            <w:pPr>
              <w:rPr>
                <w:i/>
              </w:rPr>
            </w:pPr>
            <w:r w:rsidRPr="005D00EF">
              <w:rPr>
                <w:i/>
              </w:rPr>
              <w:t>Students will understand that…</w:t>
            </w:r>
          </w:p>
          <w:p w:rsidR="001846B6" w:rsidRDefault="004E6834">
            <w:r>
              <w:t>U</w:t>
            </w:r>
            <w:r w:rsidR="001846B6">
              <w:t>1. A nation’s history plays an important role in understanding the events /issues of their country today.</w:t>
            </w:r>
          </w:p>
          <w:p w:rsidR="001846B6" w:rsidRDefault="004E6834">
            <w:r>
              <w:t>U</w:t>
            </w:r>
            <w:r w:rsidR="001846B6">
              <w:t>2. Many human rights issues exist in the world today, many affecting children.</w:t>
            </w:r>
          </w:p>
          <w:p w:rsidR="005D00EF" w:rsidRPr="001846B6" w:rsidRDefault="004E6834">
            <w:r>
              <w:t>U</w:t>
            </w:r>
            <w:r w:rsidR="001846B6">
              <w:t>3. Children around the world have human rights as people to ensure that they are treated with respect and dignity.</w:t>
            </w:r>
          </w:p>
          <w:p w:rsidR="001846B6" w:rsidRDefault="004E6834">
            <w:r>
              <w:t>U</w:t>
            </w:r>
            <w:r w:rsidR="001846B6">
              <w:t>4. A nation’s culture plays a</w:t>
            </w:r>
            <w:r w:rsidR="00DC5E91">
              <w:t>n important</w:t>
            </w:r>
            <w:r w:rsidR="001846B6">
              <w:t xml:space="preserve"> role in how children grow up in the world.</w:t>
            </w:r>
          </w:p>
          <w:p w:rsidR="001846B6" w:rsidRDefault="004E6834">
            <w:r>
              <w:t>U</w:t>
            </w:r>
            <w:r w:rsidR="001846B6">
              <w:t>5. A nation’s economy plays an important role in the issues facing children.</w:t>
            </w:r>
          </w:p>
          <w:p w:rsidR="001518D3" w:rsidRPr="001518D3" w:rsidRDefault="004E6834">
            <w:r>
              <w:t>U</w:t>
            </w:r>
            <w:r w:rsidR="001846B6">
              <w:t>6. We are all citizens of the world and we each can make a difference.</w:t>
            </w:r>
          </w:p>
        </w:tc>
        <w:tc>
          <w:tcPr>
            <w:tcW w:w="4392" w:type="dxa"/>
            <w:tcBorders>
              <w:bottom w:val="single" w:sz="4" w:space="0" w:color="000000" w:themeColor="text1"/>
            </w:tcBorders>
          </w:tcPr>
          <w:p w:rsidR="006C3082" w:rsidRDefault="005D00EF" w:rsidP="001518D3">
            <w:pPr>
              <w:tabs>
                <w:tab w:val="right" w:pos="4016"/>
              </w:tabs>
            </w:pPr>
            <w:r>
              <w:t>ESSENTIAL QUESTIONS</w:t>
            </w:r>
            <w:r w:rsidR="001518D3">
              <w:tab/>
            </w:r>
          </w:p>
          <w:p w:rsidR="00E37475" w:rsidRDefault="004E6834" w:rsidP="001518D3">
            <w:pPr>
              <w:tabs>
                <w:tab w:val="right" w:pos="4016"/>
              </w:tabs>
            </w:pPr>
            <w:r>
              <w:t>E</w:t>
            </w:r>
            <w:r w:rsidR="00800183">
              <w:t>1. What are the problems/issues facing</w:t>
            </w:r>
            <w:r w:rsidR="00E37475">
              <w:t xml:space="preserve"> this country today?</w:t>
            </w:r>
          </w:p>
          <w:p w:rsidR="00E37475" w:rsidRDefault="004E6834" w:rsidP="001518D3">
            <w:pPr>
              <w:tabs>
                <w:tab w:val="right" w:pos="4016"/>
              </w:tabs>
            </w:pPr>
            <w:r>
              <w:t>E</w:t>
            </w:r>
            <w:r w:rsidR="00E37475">
              <w:t>2. What organizations support the rights of children?</w:t>
            </w:r>
            <w:r>
              <w:t xml:space="preserve"> How?</w:t>
            </w:r>
          </w:p>
          <w:p w:rsidR="00E37475" w:rsidRDefault="004E6834" w:rsidP="001518D3">
            <w:pPr>
              <w:tabs>
                <w:tab w:val="right" w:pos="4016"/>
              </w:tabs>
            </w:pPr>
            <w:r>
              <w:t>E</w:t>
            </w:r>
            <w:r w:rsidR="00E37475">
              <w:t>3. What is the Universal Declaration of Human Rights?</w:t>
            </w:r>
            <w:r>
              <w:t xml:space="preserve"> Which rights does it protect?</w:t>
            </w:r>
          </w:p>
          <w:p w:rsidR="00E37475" w:rsidRDefault="004E6834" w:rsidP="001518D3">
            <w:pPr>
              <w:tabs>
                <w:tab w:val="right" w:pos="4016"/>
              </w:tabs>
            </w:pPr>
            <w:r>
              <w:t>E</w:t>
            </w:r>
            <w:r w:rsidR="00E37475">
              <w:t xml:space="preserve">4. Throughout this country’s history, who held the power and how did they use it? Who holds the power today? What political system is in place? </w:t>
            </w:r>
          </w:p>
          <w:p w:rsidR="00E37475" w:rsidRDefault="004E6834" w:rsidP="001518D3">
            <w:pPr>
              <w:tabs>
                <w:tab w:val="right" w:pos="4016"/>
              </w:tabs>
            </w:pPr>
            <w:r>
              <w:t>E</w:t>
            </w:r>
            <w:r w:rsidR="00E37475">
              <w:t>5.  What are the cultural beliefs/norms of this nation? (</w:t>
            </w:r>
            <w:proofErr w:type="gramStart"/>
            <w:r w:rsidR="00E37475">
              <w:t>religion</w:t>
            </w:r>
            <w:proofErr w:type="gramEnd"/>
            <w:r w:rsidR="00E37475">
              <w:t>, languages,</w:t>
            </w:r>
            <w:r w:rsidR="00C43C32">
              <w:t xml:space="preserve"> literacy</w:t>
            </w:r>
            <w:r w:rsidR="00D55899">
              <w:t xml:space="preserve"> rates</w:t>
            </w:r>
            <w:r w:rsidR="00C43C32">
              <w:t xml:space="preserve">, roles of women and children, </w:t>
            </w:r>
            <w:r w:rsidR="00D55899">
              <w:t xml:space="preserve">education practices, </w:t>
            </w:r>
            <w:r w:rsidR="00E37475">
              <w:t>technology)</w:t>
            </w:r>
            <w:r w:rsidR="00C43C32">
              <w:t>?</w:t>
            </w:r>
          </w:p>
          <w:p w:rsidR="001518D3" w:rsidRDefault="004E6834" w:rsidP="001518D3">
            <w:pPr>
              <w:tabs>
                <w:tab w:val="right" w:pos="4016"/>
              </w:tabs>
            </w:pPr>
            <w:r>
              <w:t>E</w:t>
            </w:r>
            <w:r w:rsidR="00E37475">
              <w:t>6. What are the economic statistics and condition</w:t>
            </w:r>
            <w:r w:rsidR="00C43C32">
              <w:t>s in this country? How do they a</w:t>
            </w:r>
            <w:r w:rsidR="00E37475">
              <w:t>ffect children?</w:t>
            </w:r>
          </w:p>
        </w:tc>
      </w:tr>
      <w:tr w:rsidR="006C3082">
        <w:tc>
          <w:tcPr>
            <w:tcW w:w="4392" w:type="dxa"/>
            <w:vMerge/>
          </w:tcPr>
          <w:p w:rsidR="006C3082" w:rsidRDefault="006C3082" w:rsidP="00EA35F7"/>
        </w:tc>
        <w:tc>
          <w:tcPr>
            <w:tcW w:w="8784" w:type="dxa"/>
            <w:gridSpan w:val="2"/>
            <w:tcBorders>
              <w:bottom w:val="single" w:sz="4" w:space="0" w:color="000000" w:themeColor="text1"/>
            </w:tcBorders>
            <w:shd w:val="clear" w:color="auto" w:fill="D9D9D9" w:themeFill="background1" w:themeFillShade="D9"/>
          </w:tcPr>
          <w:p w:rsidR="006C3082" w:rsidRPr="005D00EF" w:rsidRDefault="006C3082" w:rsidP="00EA35F7">
            <w:pPr>
              <w:jc w:val="center"/>
              <w:rPr>
                <w:b/>
                <w:i/>
              </w:rPr>
            </w:pPr>
            <w:r w:rsidRPr="005D00EF">
              <w:rPr>
                <w:b/>
                <w:i/>
              </w:rPr>
              <w:t>Acquisition</w:t>
            </w:r>
          </w:p>
        </w:tc>
      </w:tr>
      <w:tr w:rsidR="006C3082">
        <w:tc>
          <w:tcPr>
            <w:tcW w:w="4392" w:type="dxa"/>
            <w:vMerge/>
            <w:tcBorders>
              <w:bottom w:val="single" w:sz="4" w:space="0" w:color="000000" w:themeColor="text1"/>
            </w:tcBorders>
          </w:tcPr>
          <w:p w:rsidR="006C3082" w:rsidRDefault="006C3082"/>
        </w:tc>
        <w:tc>
          <w:tcPr>
            <w:tcW w:w="4392" w:type="dxa"/>
            <w:tcBorders>
              <w:bottom w:val="single" w:sz="4" w:space="0" w:color="000000" w:themeColor="text1"/>
            </w:tcBorders>
          </w:tcPr>
          <w:p w:rsidR="006C3082" w:rsidRDefault="005D00EF" w:rsidP="001518D3">
            <w:pPr>
              <w:tabs>
                <w:tab w:val="right" w:pos="4075"/>
              </w:tabs>
            </w:pPr>
            <w:r w:rsidRPr="005D00EF">
              <w:rPr>
                <w:i/>
              </w:rPr>
              <w:t>Students will know…</w:t>
            </w:r>
            <w:r w:rsidR="001518D3">
              <w:rPr>
                <w:i/>
              </w:rPr>
              <w:tab/>
            </w:r>
          </w:p>
          <w:p w:rsidR="00BD7DE7" w:rsidRDefault="00BD7DE7" w:rsidP="001518D3">
            <w:pPr>
              <w:tabs>
                <w:tab w:val="right" w:pos="4075"/>
              </w:tabs>
            </w:pPr>
            <w:r>
              <w:t xml:space="preserve">1. </w:t>
            </w:r>
            <w:proofErr w:type="gramStart"/>
            <w:r w:rsidR="00BD41F6">
              <w:t>the</w:t>
            </w:r>
            <w:proofErr w:type="gramEnd"/>
            <w:r w:rsidR="00BD41F6">
              <w:t xml:space="preserve"> names and purposes of international organizations that support children’s rights throughout the world, including UNICEF and the </w:t>
            </w:r>
            <w:r>
              <w:t xml:space="preserve">United Nations </w:t>
            </w:r>
            <w:r w:rsidR="00BD41F6">
              <w:t xml:space="preserve">among others. </w:t>
            </w:r>
          </w:p>
          <w:p w:rsidR="001F7246" w:rsidRDefault="00BD7DE7" w:rsidP="001518D3">
            <w:pPr>
              <w:tabs>
                <w:tab w:val="right" w:pos="4075"/>
              </w:tabs>
            </w:pPr>
            <w:r>
              <w:t xml:space="preserve">2. </w:t>
            </w:r>
            <w:r w:rsidR="00BD41F6">
              <w:t xml:space="preserve"> </w:t>
            </w:r>
            <w:proofErr w:type="gramStart"/>
            <w:r w:rsidR="00BD41F6">
              <w:t>the</w:t>
            </w:r>
            <w:proofErr w:type="gramEnd"/>
            <w:r w:rsidR="00BD41F6">
              <w:t xml:space="preserve"> issues facing children around the world including human rights, environmental, political and economic.</w:t>
            </w:r>
          </w:p>
          <w:p w:rsidR="00BD41F6" w:rsidRDefault="001F7246" w:rsidP="001518D3">
            <w:pPr>
              <w:tabs>
                <w:tab w:val="right" w:pos="4075"/>
              </w:tabs>
            </w:pPr>
            <w:r>
              <w:t xml:space="preserve">3. </w:t>
            </w:r>
            <w:proofErr w:type="gramStart"/>
            <w:r>
              <w:t>how</w:t>
            </w:r>
            <w:proofErr w:type="gramEnd"/>
            <w:r>
              <w:t xml:space="preserve"> children live in places around the world, their family life, home life and childhoods and what makes us alike as children.</w:t>
            </w:r>
          </w:p>
          <w:p w:rsidR="00BD41F6" w:rsidRDefault="001F7246" w:rsidP="001518D3">
            <w:pPr>
              <w:tabs>
                <w:tab w:val="right" w:pos="4075"/>
              </w:tabs>
            </w:pPr>
            <w:r>
              <w:t>4</w:t>
            </w:r>
            <w:r w:rsidR="00BD7DE7">
              <w:t xml:space="preserve">. </w:t>
            </w:r>
            <w:proofErr w:type="gramStart"/>
            <w:r w:rsidR="00BD41F6">
              <w:t>the</w:t>
            </w:r>
            <w:proofErr w:type="gramEnd"/>
            <w:r w:rsidR="00BD41F6">
              <w:t xml:space="preserve"> role a nation’s history has played in the present situation.</w:t>
            </w:r>
          </w:p>
          <w:p w:rsidR="00BD41F6" w:rsidRDefault="001F7246" w:rsidP="00BD41F6">
            <w:pPr>
              <w:tabs>
                <w:tab w:val="right" w:pos="4075"/>
              </w:tabs>
            </w:pPr>
            <w:r>
              <w:t>5</w:t>
            </w:r>
            <w:r w:rsidR="00BD7DE7">
              <w:t xml:space="preserve">. </w:t>
            </w:r>
            <w:proofErr w:type="gramStart"/>
            <w:r w:rsidR="00BD41F6">
              <w:t>how</w:t>
            </w:r>
            <w:proofErr w:type="gramEnd"/>
            <w:r w:rsidR="00BD41F6">
              <w:t xml:space="preserve"> to read and record information from </w:t>
            </w:r>
            <w:r w:rsidR="000C6671">
              <w:t>an atlas and</w:t>
            </w:r>
            <w:r w:rsidR="00BD41F6">
              <w:t xml:space="preserve"> almanac.</w:t>
            </w:r>
          </w:p>
          <w:p w:rsidR="00BD41F6" w:rsidRDefault="001F7246" w:rsidP="00BD41F6">
            <w:pPr>
              <w:tabs>
                <w:tab w:val="right" w:pos="4075"/>
              </w:tabs>
            </w:pPr>
            <w:r>
              <w:t>6</w:t>
            </w:r>
            <w:r w:rsidR="00BD7DE7">
              <w:t xml:space="preserve">. </w:t>
            </w:r>
            <w:proofErr w:type="gramStart"/>
            <w:r w:rsidR="00BD41F6">
              <w:t>the</w:t>
            </w:r>
            <w:proofErr w:type="gramEnd"/>
            <w:r w:rsidR="00BD41F6">
              <w:t xml:space="preserve"> relationship between the economic situations of countries and their current social issues.</w:t>
            </w:r>
          </w:p>
          <w:p w:rsidR="00BD41F6" w:rsidRDefault="001F7246" w:rsidP="00BD41F6">
            <w:pPr>
              <w:tabs>
                <w:tab w:val="right" w:pos="4075"/>
              </w:tabs>
            </w:pPr>
            <w:r>
              <w:t>7</w:t>
            </w:r>
            <w:r w:rsidR="00BD7DE7">
              <w:t xml:space="preserve">. </w:t>
            </w:r>
            <w:proofErr w:type="gramStart"/>
            <w:r w:rsidR="00BD41F6">
              <w:t>the</w:t>
            </w:r>
            <w:proofErr w:type="gramEnd"/>
            <w:r w:rsidR="00BD41F6">
              <w:t xml:space="preserve"> role culture has to play in the current issues of countries</w:t>
            </w:r>
            <w:r w:rsidR="00BD7DE7">
              <w:t>.</w:t>
            </w:r>
          </w:p>
          <w:p w:rsidR="001F7246" w:rsidRDefault="001F7246" w:rsidP="00BD41F6">
            <w:pPr>
              <w:tabs>
                <w:tab w:val="right" w:pos="4075"/>
              </w:tabs>
            </w:pPr>
            <w:r>
              <w:t>8</w:t>
            </w:r>
            <w:r w:rsidR="00BD7DE7">
              <w:t xml:space="preserve">. </w:t>
            </w:r>
            <w:proofErr w:type="gramStart"/>
            <w:r w:rsidR="00BD41F6">
              <w:t>how</w:t>
            </w:r>
            <w:proofErr w:type="gramEnd"/>
            <w:r w:rsidR="00BD41F6">
              <w:t xml:space="preserve"> to generate ideas/questions to help solve problems facing children in the world.</w:t>
            </w:r>
          </w:p>
          <w:p w:rsidR="00BD41F6" w:rsidRDefault="001F7246" w:rsidP="00BD41F6">
            <w:pPr>
              <w:tabs>
                <w:tab w:val="right" w:pos="4075"/>
              </w:tabs>
            </w:pPr>
            <w:r>
              <w:t xml:space="preserve">9. </w:t>
            </w:r>
            <w:proofErr w:type="gramStart"/>
            <w:r>
              <w:t>how</w:t>
            </w:r>
            <w:proofErr w:type="gramEnd"/>
            <w:r>
              <w:t xml:space="preserve"> to generate ideas/questions for learning and sharing perceptions of our lives with the perspectives of  other children’s lives and cultures around the world.</w:t>
            </w:r>
          </w:p>
          <w:p w:rsidR="00BD41F6" w:rsidRDefault="00BD41F6" w:rsidP="00BD41F6">
            <w:pPr>
              <w:tabs>
                <w:tab w:val="right" w:pos="4075"/>
              </w:tabs>
            </w:pPr>
          </w:p>
          <w:p w:rsidR="00BD41F6" w:rsidRDefault="00BD41F6" w:rsidP="00BD41F6">
            <w:pPr>
              <w:tabs>
                <w:tab w:val="right" w:pos="4075"/>
              </w:tabs>
            </w:pPr>
          </w:p>
          <w:p w:rsidR="001518D3" w:rsidRPr="001518D3" w:rsidRDefault="001518D3" w:rsidP="00BD41F6">
            <w:pPr>
              <w:tabs>
                <w:tab w:val="right" w:pos="4075"/>
              </w:tabs>
            </w:pPr>
          </w:p>
        </w:tc>
        <w:tc>
          <w:tcPr>
            <w:tcW w:w="4392" w:type="dxa"/>
            <w:tcBorders>
              <w:bottom w:val="single" w:sz="4" w:space="0" w:color="000000" w:themeColor="text1"/>
            </w:tcBorders>
          </w:tcPr>
          <w:p w:rsidR="006C3082" w:rsidRDefault="005D00EF" w:rsidP="001518D3">
            <w:pPr>
              <w:tabs>
                <w:tab w:val="right" w:pos="4003"/>
              </w:tabs>
            </w:pPr>
            <w:r w:rsidRPr="005D00EF">
              <w:rPr>
                <w:i/>
              </w:rPr>
              <w:t>Students will be skilled at…</w:t>
            </w:r>
            <w:r w:rsidR="001518D3">
              <w:rPr>
                <w:i/>
              </w:rPr>
              <w:tab/>
            </w:r>
          </w:p>
          <w:p w:rsidR="00BD7DE7" w:rsidRDefault="00BD7DE7" w:rsidP="00BD7DE7">
            <w:pPr>
              <w:tabs>
                <w:tab w:val="right" w:pos="4003"/>
              </w:tabs>
            </w:pPr>
            <w:r>
              <w:t xml:space="preserve">1. </w:t>
            </w:r>
            <w:proofErr w:type="gramStart"/>
            <w:r>
              <w:t>u</w:t>
            </w:r>
            <w:r w:rsidR="00BD41F6">
              <w:t>sing</w:t>
            </w:r>
            <w:proofErr w:type="gramEnd"/>
            <w:r w:rsidR="00BD41F6">
              <w:t xml:space="preserve"> historical resources</w:t>
            </w:r>
            <w:r>
              <w:t xml:space="preserve"> and reference materials</w:t>
            </w:r>
            <w:r w:rsidR="00BD41F6">
              <w:t xml:space="preserve"> to develop background for understanding</w:t>
            </w:r>
            <w:r>
              <w:t xml:space="preserve"> current issues facing children in a particular country.</w:t>
            </w:r>
          </w:p>
          <w:p w:rsidR="000C6671" w:rsidRDefault="00BD7DE7" w:rsidP="00BD7DE7">
            <w:pPr>
              <w:tabs>
                <w:tab w:val="right" w:pos="4003"/>
              </w:tabs>
            </w:pPr>
            <w:r>
              <w:t xml:space="preserve">2. </w:t>
            </w:r>
            <w:proofErr w:type="gramStart"/>
            <w:r>
              <w:t>researching</w:t>
            </w:r>
            <w:proofErr w:type="gramEnd"/>
            <w:r>
              <w:t xml:space="preserve"> the internet news sources to locate and report on current issues of a particular country.</w:t>
            </w:r>
          </w:p>
          <w:p w:rsidR="00BD7DE7" w:rsidRDefault="000C6671" w:rsidP="00BD7DE7">
            <w:pPr>
              <w:tabs>
                <w:tab w:val="right" w:pos="4003"/>
              </w:tabs>
            </w:pPr>
            <w:r>
              <w:t xml:space="preserve">3. </w:t>
            </w:r>
            <w:proofErr w:type="gramStart"/>
            <w:r w:rsidR="00BD7DE7">
              <w:t>analyzing</w:t>
            </w:r>
            <w:proofErr w:type="gramEnd"/>
            <w:r w:rsidR="00BD7DE7">
              <w:t xml:space="preserve"> information fr</w:t>
            </w:r>
            <w:r>
              <w:t>om current atlases and almanacs and the connection to present day conditions</w:t>
            </w:r>
          </w:p>
          <w:p w:rsidR="00BD7DE7" w:rsidRDefault="000C6671" w:rsidP="00BD7DE7">
            <w:pPr>
              <w:tabs>
                <w:tab w:val="right" w:pos="4003"/>
              </w:tabs>
            </w:pPr>
            <w:r>
              <w:t xml:space="preserve">4. </w:t>
            </w:r>
            <w:proofErr w:type="gramStart"/>
            <w:r w:rsidR="00BD7DE7">
              <w:t>making</w:t>
            </w:r>
            <w:proofErr w:type="gramEnd"/>
            <w:r w:rsidR="00BD7DE7">
              <w:t xml:space="preserve"> connections between the history of a country and its present system of government and power structures.</w:t>
            </w:r>
          </w:p>
          <w:p w:rsidR="00BD7DE7" w:rsidRDefault="000C6671" w:rsidP="00BD7DE7">
            <w:pPr>
              <w:tabs>
                <w:tab w:val="right" w:pos="4003"/>
              </w:tabs>
            </w:pPr>
            <w:r>
              <w:t xml:space="preserve">5. </w:t>
            </w:r>
            <w:proofErr w:type="gramStart"/>
            <w:r w:rsidR="00BD7DE7">
              <w:t>citing</w:t>
            </w:r>
            <w:proofErr w:type="gramEnd"/>
            <w:r w:rsidR="00BD7DE7">
              <w:t xml:space="preserve"> specific facts to support thinking.</w:t>
            </w:r>
          </w:p>
          <w:p w:rsidR="00BD7DE7" w:rsidRDefault="000C6671" w:rsidP="00BD7DE7">
            <w:pPr>
              <w:tabs>
                <w:tab w:val="right" w:pos="4003"/>
              </w:tabs>
            </w:pPr>
            <w:r>
              <w:t xml:space="preserve">6. </w:t>
            </w:r>
            <w:proofErr w:type="gramStart"/>
            <w:r w:rsidR="00BD7DE7">
              <w:t>responding</w:t>
            </w:r>
            <w:proofErr w:type="gramEnd"/>
            <w:r w:rsidR="00BD7DE7">
              <w:t xml:space="preserve"> in writing to share their perspectives and ideas about present issu</w:t>
            </w:r>
            <w:r w:rsidR="001F7246">
              <w:t>es facing children of the world.</w:t>
            </w:r>
          </w:p>
          <w:p w:rsidR="00BD7DE7" w:rsidRDefault="000C6671" w:rsidP="00BD7DE7">
            <w:pPr>
              <w:tabs>
                <w:tab w:val="right" w:pos="4003"/>
              </w:tabs>
            </w:pPr>
            <w:r>
              <w:t xml:space="preserve">7. </w:t>
            </w:r>
            <w:proofErr w:type="gramStart"/>
            <w:r w:rsidR="00BD7DE7">
              <w:t>asking</w:t>
            </w:r>
            <w:proofErr w:type="gramEnd"/>
            <w:r w:rsidR="00BD7DE7">
              <w:t xml:space="preserve"> questions that lead to taking action.</w:t>
            </w:r>
          </w:p>
          <w:p w:rsidR="001F7246" w:rsidRDefault="001F7246" w:rsidP="00BD7DE7">
            <w:pPr>
              <w:tabs>
                <w:tab w:val="right" w:pos="4003"/>
              </w:tabs>
            </w:pPr>
            <w:r>
              <w:t xml:space="preserve">8. </w:t>
            </w:r>
            <w:proofErr w:type="gramStart"/>
            <w:r>
              <w:t>asking</w:t>
            </w:r>
            <w:proofErr w:type="gramEnd"/>
            <w:r>
              <w:t xml:space="preserve"> questions that lead to </w:t>
            </w:r>
            <w:proofErr w:type="spellStart"/>
            <w:r>
              <w:t>undestanding</w:t>
            </w:r>
            <w:proofErr w:type="spellEnd"/>
            <w:r>
              <w:t xml:space="preserve"> of the ways children are alike as they grow up in different cultures around the world</w:t>
            </w:r>
          </w:p>
          <w:p w:rsidR="001F7246" w:rsidRDefault="001F7246" w:rsidP="00BD7DE7">
            <w:pPr>
              <w:tabs>
                <w:tab w:val="right" w:pos="4003"/>
              </w:tabs>
            </w:pPr>
            <w:r>
              <w:t xml:space="preserve">9. </w:t>
            </w:r>
            <w:proofErr w:type="gramStart"/>
            <w:r>
              <w:t>writing</w:t>
            </w:r>
            <w:proofErr w:type="gramEnd"/>
            <w:r>
              <w:t xml:space="preserve"> and describing their lives and culture to other children around the world.</w:t>
            </w:r>
          </w:p>
          <w:p w:rsidR="00BD7DE7" w:rsidRDefault="001F7246" w:rsidP="00BD7DE7">
            <w:pPr>
              <w:tabs>
                <w:tab w:val="right" w:pos="4003"/>
              </w:tabs>
            </w:pPr>
            <w:r>
              <w:t xml:space="preserve">10. </w:t>
            </w:r>
            <w:proofErr w:type="gramStart"/>
            <w:r>
              <w:t>finding</w:t>
            </w:r>
            <w:proofErr w:type="gramEnd"/>
            <w:r>
              <w:t xml:space="preserve"> the similarities that children in different cultures share.</w:t>
            </w:r>
          </w:p>
          <w:p w:rsidR="001518D3" w:rsidRPr="001518D3" w:rsidRDefault="001518D3" w:rsidP="00BD7DE7">
            <w:pPr>
              <w:pStyle w:val="ListParagraph"/>
              <w:tabs>
                <w:tab w:val="right" w:pos="4003"/>
              </w:tabs>
              <w:ind w:left="1440"/>
            </w:pPr>
          </w:p>
        </w:tc>
      </w:tr>
      <w:tr w:rsidR="006C3082">
        <w:tc>
          <w:tcPr>
            <w:tcW w:w="13176" w:type="dxa"/>
            <w:gridSpan w:val="3"/>
            <w:tcBorders>
              <w:bottom w:val="single" w:sz="4" w:space="0" w:color="000000" w:themeColor="text1"/>
            </w:tcBorders>
            <w:shd w:val="clear" w:color="auto" w:fill="000000" w:themeFill="text1"/>
          </w:tcPr>
          <w:p w:rsidR="006C3082" w:rsidRPr="005D00EF" w:rsidRDefault="006C3082" w:rsidP="006C3082">
            <w:pPr>
              <w:jc w:val="center"/>
              <w:rPr>
                <w:b/>
                <w:color w:val="FFFFFF" w:themeColor="background1"/>
                <w:sz w:val="28"/>
                <w:szCs w:val="28"/>
              </w:rPr>
            </w:pPr>
            <w:r w:rsidRPr="005D00EF">
              <w:rPr>
                <w:b/>
                <w:color w:val="FFFFFF" w:themeColor="background1"/>
                <w:sz w:val="28"/>
                <w:szCs w:val="28"/>
              </w:rPr>
              <w:t>Stage 2 - Evidence</w:t>
            </w:r>
          </w:p>
        </w:tc>
      </w:tr>
      <w:tr w:rsidR="006C3082">
        <w:tc>
          <w:tcPr>
            <w:tcW w:w="4392" w:type="dxa"/>
            <w:shd w:val="clear" w:color="auto" w:fill="D9D9D9" w:themeFill="background1" w:themeFillShade="D9"/>
          </w:tcPr>
          <w:p w:rsidR="006C3082" w:rsidRPr="005D00EF" w:rsidRDefault="006C3082">
            <w:pPr>
              <w:rPr>
                <w:b/>
              </w:rPr>
            </w:pPr>
            <w:r w:rsidRPr="005D00EF">
              <w:rPr>
                <w:b/>
              </w:rPr>
              <w:t>Evaluative Criteria</w:t>
            </w:r>
          </w:p>
        </w:tc>
        <w:tc>
          <w:tcPr>
            <w:tcW w:w="8784" w:type="dxa"/>
            <w:gridSpan w:val="2"/>
            <w:shd w:val="clear" w:color="auto" w:fill="D9D9D9" w:themeFill="background1" w:themeFillShade="D9"/>
          </w:tcPr>
          <w:p w:rsidR="006C3082" w:rsidRPr="005D00EF" w:rsidRDefault="006C3082">
            <w:pPr>
              <w:rPr>
                <w:b/>
              </w:rPr>
            </w:pPr>
            <w:r w:rsidRPr="005D00EF">
              <w:rPr>
                <w:b/>
              </w:rPr>
              <w:t>Assessment Evidence</w:t>
            </w:r>
          </w:p>
        </w:tc>
      </w:tr>
      <w:tr w:rsidR="006C3082">
        <w:tc>
          <w:tcPr>
            <w:tcW w:w="4392" w:type="dxa"/>
          </w:tcPr>
          <w:p w:rsidR="00C33E15" w:rsidRDefault="00C33E15" w:rsidP="00C33E15">
            <w:pPr>
              <w:pStyle w:val="NormalWeb"/>
              <w:spacing w:before="2" w:after="2"/>
              <w:rPr>
                <w:rFonts w:ascii="Calibri" w:hAnsi="Calibri"/>
                <w:sz w:val="22"/>
                <w:szCs w:val="22"/>
              </w:rPr>
            </w:pPr>
          </w:p>
          <w:p w:rsidR="00C33E15" w:rsidRDefault="00C33E15" w:rsidP="00C33E15">
            <w:pPr>
              <w:pStyle w:val="NormalWeb"/>
              <w:spacing w:before="2" w:after="2"/>
              <w:rPr>
                <w:rFonts w:ascii="Calibri" w:hAnsi="Calibri"/>
                <w:sz w:val="22"/>
                <w:szCs w:val="22"/>
              </w:rPr>
            </w:pPr>
          </w:p>
          <w:p w:rsidR="00C33E15" w:rsidRDefault="00C33E15" w:rsidP="00C33E15">
            <w:pPr>
              <w:pStyle w:val="NormalWeb"/>
              <w:spacing w:before="2" w:after="2"/>
              <w:rPr>
                <w:rFonts w:ascii="Calibri" w:hAnsi="Calibri"/>
                <w:sz w:val="22"/>
                <w:szCs w:val="22"/>
              </w:rPr>
            </w:pPr>
          </w:p>
          <w:p w:rsidR="00C33E15" w:rsidRDefault="00C33E15" w:rsidP="00C33E15">
            <w:pPr>
              <w:pStyle w:val="NormalWeb"/>
              <w:spacing w:before="2" w:after="2"/>
              <w:ind w:left="360"/>
              <w:rPr>
                <w:rFonts w:ascii="Calibri" w:hAnsi="Calibri"/>
                <w:sz w:val="22"/>
                <w:szCs w:val="22"/>
              </w:rPr>
            </w:pPr>
          </w:p>
          <w:p w:rsidR="00C33E15" w:rsidRPr="00C33E15" w:rsidRDefault="00C33E15" w:rsidP="00C33E15">
            <w:pPr>
              <w:pStyle w:val="NormalWeb"/>
              <w:spacing w:before="2" w:after="2"/>
              <w:rPr>
                <w:rFonts w:ascii="Calibri" w:hAnsi="Calibri"/>
                <w:sz w:val="22"/>
                <w:szCs w:val="22"/>
              </w:rPr>
            </w:pPr>
            <w:r>
              <w:rPr>
                <w:rFonts w:ascii="Calibri" w:hAnsi="Calibri"/>
                <w:sz w:val="22"/>
                <w:szCs w:val="22"/>
              </w:rPr>
              <w:t>1. E</w:t>
            </w:r>
            <w:r w:rsidRPr="00C33E15">
              <w:rPr>
                <w:rFonts w:ascii="Calibri" w:hAnsi="Calibri"/>
                <w:sz w:val="22"/>
                <w:szCs w:val="22"/>
              </w:rPr>
              <w:t xml:space="preserve">xplain, point out, </w:t>
            </w:r>
            <w:r>
              <w:rPr>
                <w:rFonts w:ascii="Calibri" w:hAnsi="Calibri"/>
                <w:sz w:val="22"/>
                <w:szCs w:val="22"/>
              </w:rPr>
              <w:t>mark, question, list</w:t>
            </w:r>
          </w:p>
          <w:p w:rsidR="00C33E15" w:rsidRDefault="00C33E15" w:rsidP="00C33E15">
            <w:pPr>
              <w:pStyle w:val="NormalWeb"/>
              <w:spacing w:before="2" w:after="2"/>
              <w:ind w:left="360"/>
              <w:rPr>
                <w:rFonts w:ascii="Calibri" w:hAnsi="Calibri"/>
                <w:sz w:val="22"/>
                <w:szCs w:val="22"/>
              </w:rPr>
            </w:pPr>
          </w:p>
          <w:p w:rsidR="00C33E15" w:rsidRDefault="00C33E15" w:rsidP="00C33E15">
            <w:pPr>
              <w:pStyle w:val="NormalWeb"/>
              <w:spacing w:before="2" w:after="2"/>
              <w:rPr>
                <w:rFonts w:ascii="Calibri" w:hAnsi="Calibri"/>
                <w:sz w:val="22"/>
                <w:szCs w:val="22"/>
              </w:rPr>
            </w:pPr>
          </w:p>
          <w:p w:rsidR="00C33E15" w:rsidRDefault="00C33E15" w:rsidP="00C33E15">
            <w:pPr>
              <w:pStyle w:val="NormalWeb"/>
              <w:spacing w:before="2" w:after="2"/>
              <w:rPr>
                <w:rFonts w:ascii="Calibri" w:hAnsi="Calibri"/>
                <w:sz w:val="22"/>
                <w:szCs w:val="22"/>
              </w:rPr>
            </w:pPr>
          </w:p>
          <w:p w:rsidR="00180E87" w:rsidRDefault="00C33E15" w:rsidP="00C33E15">
            <w:pPr>
              <w:pStyle w:val="NormalWeb"/>
              <w:spacing w:before="2" w:after="2"/>
              <w:rPr>
                <w:rFonts w:ascii="Calibri" w:hAnsi="Calibri"/>
                <w:sz w:val="22"/>
                <w:szCs w:val="22"/>
              </w:rPr>
            </w:pPr>
            <w:r>
              <w:rPr>
                <w:rFonts w:ascii="Calibri" w:hAnsi="Calibri"/>
                <w:sz w:val="22"/>
                <w:szCs w:val="22"/>
              </w:rPr>
              <w:t xml:space="preserve">2. </w:t>
            </w:r>
            <w:r w:rsidRPr="00C33E15">
              <w:rPr>
                <w:rFonts w:ascii="Calibri" w:hAnsi="Calibri"/>
                <w:sz w:val="22"/>
                <w:szCs w:val="22"/>
              </w:rPr>
              <w:t xml:space="preserve">List, </w:t>
            </w:r>
            <w:r w:rsidR="00180E87">
              <w:rPr>
                <w:rFonts w:ascii="Calibri" w:hAnsi="Calibri"/>
                <w:sz w:val="22"/>
                <w:szCs w:val="22"/>
              </w:rPr>
              <w:t>note, point out, record</w:t>
            </w:r>
          </w:p>
          <w:p w:rsidR="00180E87" w:rsidRDefault="00180E87" w:rsidP="00180E87">
            <w:pPr>
              <w:pStyle w:val="NormalWeb"/>
              <w:spacing w:before="2" w:after="2"/>
              <w:rPr>
                <w:rFonts w:ascii="Calibri" w:hAnsi="Calibri"/>
                <w:sz w:val="22"/>
                <w:szCs w:val="22"/>
              </w:rPr>
            </w:pPr>
          </w:p>
          <w:p w:rsidR="00180E87" w:rsidRDefault="00180E87" w:rsidP="00180E87">
            <w:pPr>
              <w:pStyle w:val="NormalWeb"/>
              <w:spacing w:before="2" w:after="2"/>
              <w:rPr>
                <w:rFonts w:ascii="Calibri" w:hAnsi="Calibri"/>
                <w:sz w:val="22"/>
                <w:szCs w:val="22"/>
              </w:rPr>
            </w:pPr>
            <w:r>
              <w:rPr>
                <w:rFonts w:ascii="Calibri" w:hAnsi="Calibri"/>
                <w:sz w:val="22"/>
                <w:szCs w:val="22"/>
              </w:rPr>
              <w:t xml:space="preserve">3. Participate, recite, </w:t>
            </w:r>
            <w:r w:rsidR="00C33E15" w:rsidRPr="00C33E15">
              <w:rPr>
                <w:rFonts w:ascii="Calibri" w:hAnsi="Calibri"/>
                <w:sz w:val="22"/>
                <w:szCs w:val="22"/>
              </w:rPr>
              <w:t xml:space="preserve">give examples, </w:t>
            </w:r>
            <w:r>
              <w:rPr>
                <w:rFonts w:ascii="Calibri" w:hAnsi="Calibri"/>
                <w:sz w:val="22"/>
                <w:szCs w:val="22"/>
              </w:rPr>
              <w:t xml:space="preserve">explain, share, </w:t>
            </w:r>
            <w:proofErr w:type="gramStart"/>
            <w:r>
              <w:rPr>
                <w:rFonts w:ascii="Calibri" w:hAnsi="Calibri"/>
                <w:sz w:val="22"/>
                <w:szCs w:val="22"/>
              </w:rPr>
              <w:t>point</w:t>
            </w:r>
            <w:proofErr w:type="gramEnd"/>
            <w:r>
              <w:rPr>
                <w:rFonts w:ascii="Calibri" w:hAnsi="Calibri"/>
                <w:sz w:val="22"/>
                <w:szCs w:val="22"/>
              </w:rPr>
              <w:t xml:space="preserve"> out.</w:t>
            </w:r>
          </w:p>
          <w:p w:rsidR="00180E87" w:rsidRDefault="00180E87" w:rsidP="00180E87">
            <w:pPr>
              <w:pStyle w:val="NormalWeb"/>
              <w:spacing w:before="2" w:after="2"/>
              <w:rPr>
                <w:rFonts w:ascii="Calibri" w:hAnsi="Calibri"/>
                <w:sz w:val="22"/>
                <w:szCs w:val="22"/>
              </w:rPr>
            </w:pPr>
          </w:p>
          <w:p w:rsidR="00180E87" w:rsidRDefault="00180E87" w:rsidP="00180E87">
            <w:pPr>
              <w:pStyle w:val="NormalWeb"/>
              <w:spacing w:before="2" w:after="2"/>
              <w:rPr>
                <w:rFonts w:ascii="Calibri" w:hAnsi="Calibri"/>
                <w:sz w:val="22"/>
                <w:szCs w:val="22"/>
              </w:rPr>
            </w:pPr>
            <w:r>
              <w:rPr>
                <w:rFonts w:ascii="Calibri" w:hAnsi="Calibri"/>
                <w:sz w:val="22"/>
                <w:szCs w:val="22"/>
              </w:rPr>
              <w:t>4. Express, e</w:t>
            </w:r>
            <w:r w:rsidR="00C33E15" w:rsidRPr="00C33E15">
              <w:rPr>
                <w:rFonts w:ascii="Calibri" w:hAnsi="Calibri"/>
                <w:sz w:val="22"/>
                <w:szCs w:val="22"/>
              </w:rPr>
              <w:t xml:space="preserve">xplain, </w:t>
            </w:r>
            <w:r>
              <w:rPr>
                <w:rFonts w:ascii="Calibri" w:hAnsi="Calibri"/>
                <w:sz w:val="22"/>
                <w:szCs w:val="22"/>
              </w:rPr>
              <w:t>compare, share</w:t>
            </w:r>
          </w:p>
          <w:p w:rsidR="00180E87" w:rsidRDefault="00180E87" w:rsidP="00180E87">
            <w:pPr>
              <w:pStyle w:val="NormalWeb"/>
              <w:spacing w:before="2" w:after="2"/>
              <w:rPr>
                <w:rFonts w:ascii="Calibri" w:hAnsi="Calibri"/>
                <w:sz w:val="22"/>
                <w:szCs w:val="22"/>
              </w:rPr>
            </w:pPr>
            <w:r>
              <w:rPr>
                <w:rFonts w:ascii="Calibri" w:hAnsi="Calibri"/>
                <w:sz w:val="22"/>
                <w:szCs w:val="22"/>
              </w:rPr>
              <w:t>5. List, view, collaborate</w:t>
            </w:r>
          </w:p>
          <w:p w:rsidR="00180E87" w:rsidRDefault="00180E87" w:rsidP="00180E87">
            <w:pPr>
              <w:pStyle w:val="NormalWeb"/>
              <w:spacing w:before="2" w:after="2"/>
              <w:rPr>
                <w:rFonts w:ascii="Calibri" w:hAnsi="Calibri"/>
                <w:sz w:val="22"/>
                <w:szCs w:val="22"/>
              </w:rPr>
            </w:pPr>
          </w:p>
          <w:p w:rsidR="00180E87" w:rsidRDefault="00180E87" w:rsidP="00180E87">
            <w:pPr>
              <w:pStyle w:val="NormalWeb"/>
              <w:spacing w:before="2" w:after="2"/>
              <w:rPr>
                <w:rFonts w:ascii="Calibri" w:hAnsi="Calibri"/>
                <w:sz w:val="22"/>
                <w:szCs w:val="22"/>
              </w:rPr>
            </w:pPr>
          </w:p>
          <w:p w:rsidR="00180E87" w:rsidRDefault="00180E87" w:rsidP="00180E87">
            <w:pPr>
              <w:pStyle w:val="NormalWeb"/>
              <w:spacing w:before="2" w:after="2"/>
              <w:rPr>
                <w:rFonts w:ascii="Calibri" w:hAnsi="Calibri"/>
                <w:sz w:val="22"/>
                <w:szCs w:val="22"/>
              </w:rPr>
            </w:pPr>
          </w:p>
          <w:p w:rsidR="00525470" w:rsidRDefault="00180E87" w:rsidP="00180E87">
            <w:pPr>
              <w:pStyle w:val="NormalWeb"/>
              <w:spacing w:before="2" w:after="2"/>
              <w:rPr>
                <w:rFonts w:ascii="Calibri" w:hAnsi="Calibri"/>
                <w:sz w:val="22"/>
                <w:szCs w:val="22"/>
              </w:rPr>
            </w:pPr>
            <w:r>
              <w:rPr>
                <w:rFonts w:ascii="Calibri" w:hAnsi="Calibri"/>
                <w:sz w:val="22"/>
                <w:szCs w:val="22"/>
              </w:rPr>
              <w:t xml:space="preserve">6.Collaborate, share, create, question, </w:t>
            </w:r>
            <w:r w:rsidR="00525470">
              <w:rPr>
                <w:rFonts w:ascii="Calibri" w:hAnsi="Calibri"/>
                <w:sz w:val="22"/>
                <w:szCs w:val="22"/>
              </w:rPr>
              <w:t xml:space="preserve"> </w:t>
            </w:r>
          </w:p>
          <w:p w:rsidR="00180E87" w:rsidRDefault="00525470" w:rsidP="00180E87">
            <w:pPr>
              <w:pStyle w:val="NormalWeb"/>
              <w:spacing w:before="2" w:after="2"/>
              <w:rPr>
                <w:rFonts w:ascii="Calibri" w:hAnsi="Calibri"/>
                <w:sz w:val="22"/>
                <w:szCs w:val="22"/>
              </w:rPr>
            </w:pPr>
            <w:r>
              <w:rPr>
                <w:rFonts w:ascii="Calibri" w:hAnsi="Calibri"/>
                <w:sz w:val="22"/>
                <w:szCs w:val="22"/>
              </w:rPr>
              <w:t xml:space="preserve">     </w:t>
            </w:r>
            <w:proofErr w:type="gramStart"/>
            <w:r w:rsidR="00180E87">
              <w:rPr>
                <w:rFonts w:ascii="Calibri" w:hAnsi="Calibri"/>
                <w:sz w:val="22"/>
                <w:szCs w:val="22"/>
              </w:rPr>
              <w:t>compare</w:t>
            </w:r>
            <w:proofErr w:type="gramEnd"/>
            <w:r w:rsidR="00180E87">
              <w:rPr>
                <w:rFonts w:ascii="Calibri" w:hAnsi="Calibri"/>
                <w:sz w:val="22"/>
                <w:szCs w:val="22"/>
              </w:rPr>
              <w:t>, view</w:t>
            </w:r>
          </w:p>
          <w:p w:rsidR="00180E87" w:rsidRDefault="00180E87" w:rsidP="00180E87">
            <w:pPr>
              <w:pStyle w:val="NormalWeb"/>
              <w:spacing w:before="2" w:after="2"/>
              <w:rPr>
                <w:rFonts w:ascii="Calibri" w:hAnsi="Calibri"/>
                <w:sz w:val="22"/>
                <w:szCs w:val="22"/>
              </w:rPr>
            </w:pPr>
            <w:r>
              <w:rPr>
                <w:rFonts w:ascii="Calibri" w:hAnsi="Calibri"/>
                <w:sz w:val="22"/>
                <w:szCs w:val="22"/>
              </w:rPr>
              <w:t>7. View, compare, identify, list</w:t>
            </w:r>
          </w:p>
          <w:p w:rsidR="00180E87" w:rsidRDefault="00180E87" w:rsidP="00180E87">
            <w:pPr>
              <w:pStyle w:val="NormalWeb"/>
              <w:spacing w:before="2" w:after="2"/>
              <w:rPr>
                <w:rFonts w:ascii="Calibri" w:hAnsi="Calibri"/>
                <w:sz w:val="22"/>
                <w:szCs w:val="22"/>
              </w:rPr>
            </w:pPr>
          </w:p>
          <w:p w:rsidR="00180E87" w:rsidRDefault="00180E87" w:rsidP="00180E87">
            <w:pPr>
              <w:pStyle w:val="NormalWeb"/>
              <w:spacing w:before="2" w:after="2"/>
              <w:rPr>
                <w:rFonts w:ascii="Calibri" w:hAnsi="Calibri"/>
                <w:sz w:val="22"/>
                <w:szCs w:val="22"/>
              </w:rPr>
            </w:pPr>
          </w:p>
          <w:p w:rsidR="00180E87" w:rsidRDefault="00180E87" w:rsidP="00180E87">
            <w:pPr>
              <w:pStyle w:val="NormalWeb"/>
              <w:spacing w:before="2" w:after="2"/>
              <w:rPr>
                <w:rFonts w:ascii="Calibri" w:hAnsi="Calibri"/>
                <w:sz w:val="22"/>
                <w:szCs w:val="22"/>
              </w:rPr>
            </w:pPr>
          </w:p>
          <w:p w:rsidR="00180E87" w:rsidRDefault="00180E87" w:rsidP="00180E87">
            <w:pPr>
              <w:pStyle w:val="NormalWeb"/>
              <w:spacing w:before="2" w:after="2"/>
              <w:rPr>
                <w:rFonts w:ascii="Calibri" w:hAnsi="Calibri"/>
                <w:sz w:val="22"/>
                <w:szCs w:val="22"/>
              </w:rPr>
            </w:pPr>
          </w:p>
          <w:p w:rsidR="00180E87" w:rsidRDefault="00180E87" w:rsidP="00180E87">
            <w:pPr>
              <w:pStyle w:val="NormalWeb"/>
              <w:spacing w:before="2" w:after="2"/>
              <w:rPr>
                <w:rFonts w:ascii="Calibri" w:hAnsi="Calibri"/>
                <w:sz w:val="22"/>
                <w:szCs w:val="22"/>
              </w:rPr>
            </w:pPr>
            <w:r>
              <w:rPr>
                <w:rFonts w:ascii="Calibri" w:hAnsi="Calibri"/>
                <w:sz w:val="22"/>
                <w:szCs w:val="22"/>
              </w:rPr>
              <w:t>8.Mark, point out, underline, question, define</w:t>
            </w:r>
          </w:p>
          <w:p w:rsidR="00180E87" w:rsidRDefault="00180E87" w:rsidP="00180E87">
            <w:pPr>
              <w:pStyle w:val="NormalWeb"/>
              <w:spacing w:before="2" w:after="2"/>
              <w:rPr>
                <w:rFonts w:ascii="Calibri" w:hAnsi="Calibri"/>
                <w:sz w:val="22"/>
                <w:szCs w:val="22"/>
              </w:rPr>
            </w:pPr>
          </w:p>
          <w:p w:rsidR="00180E87" w:rsidRDefault="00180E87" w:rsidP="00180E87">
            <w:pPr>
              <w:pStyle w:val="NormalWeb"/>
              <w:spacing w:before="2" w:after="2"/>
              <w:rPr>
                <w:rFonts w:ascii="Calibri" w:hAnsi="Calibri"/>
                <w:sz w:val="22"/>
                <w:szCs w:val="22"/>
              </w:rPr>
            </w:pPr>
          </w:p>
          <w:p w:rsidR="007B14C6" w:rsidRDefault="007B14C6" w:rsidP="007B14C6">
            <w:pPr>
              <w:pStyle w:val="NormalWeb"/>
              <w:spacing w:before="2" w:after="2"/>
              <w:rPr>
                <w:rFonts w:ascii="Calibri" w:hAnsi="Calibri"/>
                <w:sz w:val="22"/>
                <w:szCs w:val="22"/>
              </w:rPr>
            </w:pPr>
            <w:r>
              <w:rPr>
                <w:rFonts w:ascii="Calibri" w:hAnsi="Calibri"/>
                <w:sz w:val="22"/>
                <w:szCs w:val="22"/>
              </w:rPr>
              <w:t xml:space="preserve">9. </w:t>
            </w:r>
            <w:r w:rsidR="00180E87">
              <w:rPr>
                <w:rFonts w:ascii="Calibri" w:hAnsi="Calibri"/>
                <w:sz w:val="22"/>
                <w:szCs w:val="22"/>
              </w:rPr>
              <w:t>S</w:t>
            </w:r>
            <w:r w:rsidR="00C33E15" w:rsidRPr="00C33E15">
              <w:rPr>
                <w:rFonts w:ascii="Calibri" w:hAnsi="Calibri"/>
                <w:sz w:val="22"/>
                <w:szCs w:val="22"/>
              </w:rPr>
              <w:t>ummarize,</w:t>
            </w:r>
            <w:r w:rsidR="00180E87">
              <w:rPr>
                <w:rFonts w:ascii="Calibri" w:hAnsi="Calibri"/>
                <w:sz w:val="22"/>
                <w:szCs w:val="22"/>
              </w:rPr>
              <w:t xml:space="preserve"> organize, </w:t>
            </w:r>
            <w:r w:rsidR="00C33E15" w:rsidRPr="00C33E15">
              <w:rPr>
                <w:rFonts w:ascii="Calibri" w:hAnsi="Calibri"/>
                <w:sz w:val="22"/>
                <w:szCs w:val="22"/>
              </w:rPr>
              <w:t xml:space="preserve">generalize, </w:t>
            </w:r>
            <w:r>
              <w:rPr>
                <w:rFonts w:ascii="Calibri" w:hAnsi="Calibri"/>
                <w:sz w:val="22"/>
                <w:szCs w:val="22"/>
              </w:rPr>
              <w:t xml:space="preserve">compare, </w:t>
            </w:r>
          </w:p>
          <w:p w:rsidR="007B14C6" w:rsidRDefault="007B14C6" w:rsidP="007B14C6">
            <w:pPr>
              <w:pStyle w:val="NormalWeb"/>
              <w:spacing w:before="2" w:after="2"/>
              <w:rPr>
                <w:rFonts w:ascii="Calibri" w:hAnsi="Calibri"/>
                <w:sz w:val="22"/>
                <w:szCs w:val="22"/>
              </w:rPr>
            </w:pPr>
            <w:proofErr w:type="gramStart"/>
            <w:r>
              <w:rPr>
                <w:rFonts w:ascii="Calibri" w:hAnsi="Calibri"/>
                <w:sz w:val="22"/>
                <w:szCs w:val="22"/>
              </w:rPr>
              <w:t>categorize</w:t>
            </w:r>
            <w:proofErr w:type="gramEnd"/>
          </w:p>
          <w:p w:rsidR="007B14C6" w:rsidRDefault="007B14C6" w:rsidP="007B14C6">
            <w:pPr>
              <w:pStyle w:val="NormalWeb"/>
              <w:spacing w:before="2" w:after="2"/>
              <w:rPr>
                <w:rFonts w:ascii="Calibri" w:hAnsi="Calibri"/>
                <w:sz w:val="22"/>
                <w:szCs w:val="22"/>
              </w:rPr>
            </w:pPr>
          </w:p>
          <w:p w:rsidR="007B14C6" w:rsidRDefault="007B14C6" w:rsidP="007B14C6">
            <w:pPr>
              <w:pStyle w:val="NormalWeb"/>
              <w:spacing w:before="2" w:after="2"/>
              <w:rPr>
                <w:rFonts w:ascii="Calibri" w:hAnsi="Calibri"/>
                <w:sz w:val="22"/>
                <w:szCs w:val="22"/>
              </w:rPr>
            </w:pPr>
          </w:p>
          <w:p w:rsidR="00525470" w:rsidRDefault="00525470" w:rsidP="00525470">
            <w:pPr>
              <w:pStyle w:val="NormalWeb"/>
              <w:spacing w:before="2" w:after="2"/>
              <w:rPr>
                <w:rFonts w:ascii="Calibri" w:hAnsi="Calibri"/>
                <w:sz w:val="22"/>
                <w:szCs w:val="22"/>
              </w:rPr>
            </w:pPr>
            <w:r>
              <w:rPr>
                <w:rFonts w:ascii="Calibri" w:hAnsi="Calibri"/>
                <w:sz w:val="22"/>
                <w:szCs w:val="22"/>
              </w:rPr>
              <w:t>10.List, identify</w:t>
            </w:r>
          </w:p>
          <w:p w:rsidR="00525470" w:rsidRDefault="00525470" w:rsidP="00525470">
            <w:pPr>
              <w:pStyle w:val="NormalWeb"/>
              <w:spacing w:before="2" w:after="2"/>
              <w:rPr>
                <w:rFonts w:ascii="Calibri" w:hAnsi="Calibri"/>
                <w:sz w:val="22"/>
                <w:szCs w:val="22"/>
              </w:rPr>
            </w:pPr>
          </w:p>
          <w:p w:rsidR="00525470" w:rsidRDefault="00525470" w:rsidP="00525470">
            <w:pPr>
              <w:pStyle w:val="NormalWeb"/>
              <w:spacing w:before="2" w:after="2"/>
              <w:rPr>
                <w:rFonts w:ascii="Calibri" w:hAnsi="Calibri"/>
                <w:sz w:val="22"/>
                <w:szCs w:val="22"/>
              </w:rPr>
            </w:pPr>
          </w:p>
          <w:p w:rsidR="007B14C6" w:rsidRDefault="007B14C6" w:rsidP="00525470">
            <w:pPr>
              <w:pStyle w:val="NormalWeb"/>
              <w:spacing w:before="2" w:after="2"/>
              <w:rPr>
                <w:rFonts w:ascii="Calibri" w:hAnsi="Calibri"/>
                <w:sz w:val="22"/>
                <w:szCs w:val="22"/>
              </w:rPr>
            </w:pPr>
          </w:p>
          <w:p w:rsidR="00525470" w:rsidRDefault="00525470" w:rsidP="00525470">
            <w:pPr>
              <w:pStyle w:val="NormalWeb"/>
              <w:spacing w:before="2" w:after="2"/>
              <w:rPr>
                <w:rFonts w:ascii="Calibri" w:hAnsi="Calibri"/>
                <w:sz w:val="22"/>
                <w:szCs w:val="22"/>
              </w:rPr>
            </w:pPr>
            <w:r>
              <w:rPr>
                <w:rFonts w:ascii="Calibri" w:hAnsi="Calibri"/>
                <w:sz w:val="22"/>
                <w:szCs w:val="22"/>
              </w:rPr>
              <w:t>11.</w:t>
            </w:r>
            <w:r w:rsidR="00285075">
              <w:rPr>
                <w:rFonts w:ascii="Calibri" w:hAnsi="Calibri"/>
                <w:sz w:val="22"/>
                <w:szCs w:val="22"/>
              </w:rPr>
              <w:t>Share, c</w:t>
            </w:r>
            <w:r>
              <w:rPr>
                <w:rFonts w:ascii="Calibri" w:hAnsi="Calibri"/>
                <w:sz w:val="22"/>
                <w:szCs w:val="22"/>
              </w:rPr>
              <w:t>ompose, analyze, explain, compare,</w:t>
            </w:r>
            <w:r w:rsidR="00F33DEC">
              <w:rPr>
                <w:rFonts w:ascii="Calibri" w:hAnsi="Calibri"/>
                <w:sz w:val="22"/>
                <w:szCs w:val="22"/>
              </w:rPr>
              <w:t xml:space="preserve"> </w:t>
            </w:r>
            <w:r>
              <w:rPr>
                <w:rFonts w:ascii="Calibri" w:hAnsi="Calibri"/>
                <w:sz w:val="22"/>
                <w:szCs w:val="22"/>
              </w:rPr>
              <w:t>connect</w:t>
            </w:r>
          </w:p>
          <w:p w:rsidR="00525470" w:rsidRDefault="00525470" w:rsidP="00525470">
            <w:pPr>
              <w:pStyle w:val="NormalWeb"/>
              <w:spacing w:before="2" w:after="2"/>
              <w:rPr>
                <w:rFonts w:ascii="Calibri" w:hAnsi="Calibri"/>
                <w:sz w:val="22"/>
                <w:szCs w:val="22"/>
              </w:rPr>
            </w:pPr>
            <w:r>
              <w:rPr>
                <w:rFonts w:ascii="Calibri" w:hAnsi="Calibri"/>
                <w:sz w:val="22"/>
                <w:szCs w:val="22"/>
              </w:rPr>
              <w:t>12.Create, produce, list, identify</w:t>
            </w:r>
          </w:p>
          <w:p w:rsidR="00C33E15" w:rsidRPr="00C33E15" w:rsidRDefault="00C33E15" w:rsidP="00525470">
            <w:pPr>
              <w:pStyle w:val="NormalWeb"/>
              <w:spacing w:before="2" w:after="2"/>
              <w:ind w:left="720"/>
              <w:rPr>
                <w:rFonts w:ascii="Calibri" w:hAnsi="Calibri"/>
                <w:sz w:val="22"/>
                <w:szCs w:val="22"/>
              </w:rPr>
            </w:pPr>
          </w:p>
          <w:p w:rsidR="00F33DEC" w:rsidRDefault="00F33DEC" w:rsidP="00525470">
            <w:pPr>
              <w:pStyle w:val="NormalWeb"/>
              <w:spacing w:before="2" w:after="2"/>
              <w:rPr>
                <w:rFonts w:ascii="Calibri" w:hAnsi="Calibri"/>
                <w:sz w:val="22"/>
                <w:szCs w:val="22"/>
              </w:rPr>
            </w:pPr>
          </w:p>
          <w:p w:rsidR="00C33E15" w:rsidRDefault="00F33DEC" w:rsidP="00525470">
            <w:pPr>
              <w:pStyle w:val="NormalWeb"/>
              <w:spacing w:before="2" w:after="2"/>
              <w:rPr>
                <w:rFonts w:ascii="Calibri" w:hAnsi="Calibri"/>
                <w:sz w:val="22"/>
                <w:szCs w:val="22"/>
              </w:rPr>
            </w:pPr>
            <w:r>
              <w:rPr>
                <w:rFonts w:ascii="Calibri" w:hAnsi="Calibri"/>
                <w:sz w:val="22"/>
                <w:szCs w:val="22"/>
              </w:rPr>
              <w:t>13. E</w:t>
            </w:r>
            <w:r w:rsidR="00C33E15">
              <w:rPr>
                <w:rFonts w:ascii="Calibri" w:hAnsi="Calibri"/>
                <w:sz w:val="22"/>
                <w:szCs w:val="22"/>
              </w:rPr>
              <w:t xml:space="preserve">xpress, </w:t>
            </w:r>
            <w:r>
              <w:rPr>
                <w:rFonts w:ascii="Calibri" w:hAnsi="Calibri"/>
                <w:sz w:val="22"/>
                <w:szCs w:val="22"/>
              </w:rPr>
              <w:t xml:space="preserve">analyze, explain, compare, connect </w:t>
            </w:r>
            <w:r w:rsidR="00C33E15">
              <w:rPr>
                <w:rFonts w:ascii="Calibri" w:hAnsi="Calibri"/>
                <w:sz w:val="22"/>
                <w:szCs w:val="22"/>
              </w:rPr>
              <w:t xml:space="preserve"> </w:t>
            </w:r>
          </w:p>
          <w:p w:rsidR="00C54AF3" w:rsidRDefault="00C54AF3" w:rsidP="00C33E15">
            <w:pPr>
              <w:pStyle w:val="NormalWeb"/>
              <w:spacing w:before="2" w:after="2"/>
              <w:rPr>
                <w:rFonts w:ascii="Calibri" w:hAnsi="Calibri"/>
                <w:sz w:val="22"/>
                <w:szCs w:val="22"/>
              </w:rPr>
            </w:pPr>
            <w:r>
              <w:rPr>
                <w:rFonts w:ascii="Calibri" w:hAnsi="Calibri"/>
                <w:sz w:val="22"/>
                <w:szCs w:val="22"/>
              </w:rPr>
              <w:t xml:space="preserve">14. Create, </w:t>
            </w:r>
            <w:r w:rsidR="00C33E15">
              <w:rPr>
                <w:rFonts w:ascii="Calibri" w:hAnsi="Calibri"/>
                <w:sz w:val="22"/>
                <w:szCs w:val="22"/>
              </w:rPr>
              <w:t xml:space="preserve">organize, prepare, </w:t>
            </w:r>
            <w:r>
              <w:rPr>
                <w:rFonts w:ascii="Calibri" w:hAnsi="Calibri"/>
                <w:sz w:val="22"/>
                <w:szCs w:val="22"/>
              </w:rPr>
              <w:t>summarize, categorize, compare, identify, produce, hypothesize</w:t>
            </w:r>
          </w:p>
          <w:p w:rsidR="00C54AF3" w:rsidRDefault="00C54AF3" w:rsidP="00C33E15">
            <w:pPr>
              <w:pStyle w:val="NormalWeb"/>
              <w:spacing w:before="2" w:after="2"/>
              <w:rPr>
                <w:rFonts w:ascii="Calibri" w:hAnsi="Calibri"/>
                <w:sz w:val="22"/>
                <w:szCs w:val="22"/>
              </w:rPr>
            </w:pPr>
          </w:p>
          <w:p w:rsidR="00C54AF3" w:rsidRDefault="00C54AF3" w:rsidP="00C33E15">
            <w:pPr>
              <w:pStyle w:val="NormalWeb"/>
              <w:spacing w:before="2" w:after="2"/>
              <w:rPr>
                <w:rFonts w:ascii="Calibri" w:hAnsi="Calibri"/>
                <w:sz w:val="22"/>
                <w:szCs w:val="22"/>
              </w:rPr>
            </w:pPr>
          </w:p>
          <w:p w:rsidR="006C3082" w:rsidRDefault="006C3082" w:rsidP="00C54AF3">
            <w:pPr>
              <w:pStyle w:val="NormalWeb"/>
              <w:spacing w:before="2" w:after="2"/>
              <w:ind w:left="720"/>
            </w:pPr>
          </w:p>
        </w:tc>
        <w:tc>
          <w:tcPr>
            <w:tcW w:w="8784" w:type="dxa"/>
            <w:gridSpan w:val="2"/>
          </w:tcPr>
          <w:p w:rsidR="00C33E15" w:rsidRDefault="004E6834" w:rsidP="001518D3">
            <w:pPr>
              <w:tabs>
                <w:tab w:val="right" w:pos="8408"/>
              </w:tabs>
            </w:pPr>
            <w:r>
              <w:t>PERFORMANCE TASKS:</w:t>
            </w:r>
            <w:r w:rsidR="00DA3B49">
              <w:t xml:space="preserve"> Note: We are researching the countries of Africa. This fits with USA Africa and the </w:t>
            </w:r>
            <w:r w:rsidR="00C84979">
              <w:t>“</w:t>
            </w:r>
            <w:r w:rsidR="00DA3B49">
              <w:t>We Are the World</w:t>
            </w:r>
            <w:r w:rsidR="00C84979">
              <w:t>”</w:t>
            </w:r>
            <w:r w:rsidR="00DA3B49">
              <w:t xml:space="preserve"> campaign. This introductory song/video could be changed depending on the focus </w:t>
            </w:r>
            <w:r w:rsidR="00734D27">
              <w:t xml:space="preserve">country </w:t>
            </w:r>
            <w:r w:rsidR="00DA3B49">
              <w:t>of the inquiry.</w:t>
            </w:r>
          </w:p>
          <w:p w:rsidR="004E6834" w:rsidRDefault="004E6834" w:rsidP="001518D3">
            <w:pPr>
              <w:tabs>
                <w:tab w:val="right" w:pos="8408"/>
              </w:tabs>
            </w:pPr>
          </w:p>
          <w:p w:rsidR="00C33E15" w:rsidRDefault="00C33E15" w:rsidP="001518D3">
            <w:pPr>
              <w:tabs>
                <w:tab w:val="right" w:pos="8408"/>
              </w:tabs>
            </w:pPr>
            <w:r>
              <w:t xml:space="preserve">1. </w:t>
            </w:r>
            <w:r w:rsidR="00DA3B49">
              <w:t xml:space="preserve"> </w:t>
            </w:r>
            <w:r w:rsidR="004E6834" w:rsidRPr="004E6834">
              <w:rPr>
                <w:b/>
              </w:rPr>
              <w:t>We are the World</w:t>
            </w:r>
            <w:r>
              <w:t xml:space="preserve"> by Michael Jackson. Students</w:t>
            </w:r>
            <w:r w:rsidR="00DA3B49">
              <w:t xml:space="preserve"> will read the poem</w:t>
            </w:r>
            <w:r w:rsidR="00707778">
              <w:t xml:space="preserve"> and </w:t>
            </w:r>
            <w:r>
              <w:t>mark the text with their</w:t>
            </w:r>
            <w:r w:rsidR="004E6834">
              <w:t xml:space="preserve"> thinking. </w:t>
            </w:r>
            <w:r>
              <w:t>Then, a</w:t>
            </w:r>
            <w:r w:rsidR="004E6834">
              <w:t xml:space="preserve">fter watching the video </w:t>
            </w:r>
            <w:r>
              <w:t>they will generate questions they</w:t>
            </w:r>
            <w:r w:rsidR="004E6834">
              <w:t xml:space="preserve"> have about the organization, its mission, its success</w:t>
            </w:r>
            <w:r w:rsidR="00DA3B49">
              <w:t>, the project</w:t>
            </w:r>
            <w:r w:rsidR="004E6834">
              <w:t xml:space="preserve"> etc. </w:t>
            </w:r>
            <w:hyperlink r:id="rId5" w:history="1">
              <w:r w:rsidRPr="008F72B7">
                <w:rPr>
                  <w:rStyle w:val="Hyperlink"/>
                </w:rPr>
                <w:t>http://www.youtube.com/watch?v=M9BNoNFKCBI</w:t>
              </w:r>
            </w:hyperlink>
          </w:p>
          <w:p w:rsidR="004E6834" w:rsidRDefault="00C33E15" w:rsidP="001518D3">
            <w:pPr>
              <w:tabs>
                <w:tab w:val="right" w:pos="8408"/>
              </w:tabs>
            </w:pPr>
            <w:r>
              <w:t xml:space="preserve">2. </w:t>
            </w:r>
            <w:r w:rsidR="004E6834" w:rsidRPr="00C33E15">
              <w:rPr>
                <w:b/>
              </w:rPr>
              <w:t>Research the answers to your questions</w:t>
            </w:r>
            <w:r w:rsidR="004E6834">
              <w:t xml:space="preserve"> on the internet. Record all information in your notes.</w:t>
            </w:r>
            <w:r w:rsidR="00DA3B49">
              <w:t xml:space="preserve"> </w:t>
            </w:r>
          </w:p>
          <w:p w:rsidR="0014186C" w:rsidRDefault="00C33E15" w:rsidP="001518D3">
            <w:pPr>
              <w:tabs>
                <w:tab w:val="right" w:pos="8408"/>
              </w:tabs>
            </w:pPr>
            <w:r>
              <w:t>3</w:t>
            </w:r>
            <w:r w:rsidR="00DA3B49">
              <w:t xml:space="preserve">. </w:t>
            </w:r>
            <w:r w:rsidR="00DA3B49" w:rsidRPr="00DA3B49">
              <w:rPr>
                <w:b/>
              </w:rPr>
              <w:t xml:space="preserve">Participate in large group discussion </w:t>
            </w:r>
            <w:r w:rsidR="00DA3B49">
              <w:t xml:space="preserve">sharing facts and information about </w:t>
            </w:r>
            <w:r w:rsidR="00DA3B49" w:rsidRPr="00DA3B49">
              <w:rPr>
                <w:i/>
              </w:rPr>
              <w:t>We are the World</w:t>
            </w:r>
            <w:r w:rsidR="00DA3B49">
              <w:t xml:space="preserve">. Add to your facts page. </w:t>
            </w:r>
            <w:r w:rsidR="00460DF1">
              <w:t>What was the purpose? Was it successful?</w:t>
            </w:r>
          </w:p>
          <w:p w:rsidR="0014186C" w:rsidRDefault="00C33E15" w:rsidP="001518D3">
            <w:pPr>
              <w:tabs>
                <w:tab w:val="right" w:pos="8408"/>
              </w:tabs>
            </w:pPr>
            <w:r>
              <w:t>4</w:t>
            </w:r>
            <w:r w:rsidR="0014186C">
              <w:t xml:space="preserve">. </w:t>
            </w:r>
            <w:r w:rsidR="0014186C" w:rsidRPr="0014186C">
              <w:rPr>
                <w:b/>
              </w:rPr>
              <w:t>Write long</w:t>
            </w:r>
            <w:r w:rsidR="0014186C">
              <w:t xml:space="preserve"> about the significance of the line</w:t>
            </w:r>
            <w:r w:rsidR="00E86839">
              <w:t>s “W</w:t>
            </w:r>
            <w:r w:rsidR="0014186C">
              <w:t xml:space="preserve">e are the children” and “We’re saving our own lives”. Share ideas with partners. </w:t>
            </w:r>
          </w:p>
          <w:p w:rsidR="00C84979" w:rsidRDefault="00C33E15" w:rsidP="001518D3">
            <w:pPr>
              <w:tabs>
                <w:tab w:val="right" w:pos="8408"/>
              </w:tabs>
            </w:pPr>
            <w:r>
              <w:t>5</w:t>
            </w:r>
            <w:r w:rsidR="0014186C">
              <w:t xml:space="preserve">. </w:t>
            </w:r>
            <w:r w:rsidR="00C84979">
              <w:rPr>
                <w:b/>
              </w:rPr>
              <w:t>In par</w:t>
            </w:r>
            <w:r w:rsidR="007B14C6">
              <w:rPr>
                <w:b/>
              </w:rPr>
              <w:t>t</w:t>
            </w:r>
            <w:r w:rsidR="00C84979">
              <w:rPr>
                <w:b/>
              </w:rPr>
              <w:t>nerships</w:t>
            </w:r>
            <w:r w:rsidR="00460DF1">
              <w:rPr>
                <w:b/>
              </w:rPr>
              <w:t xml:space="preserve"> r</w:t>
            </w:r>
            <w:r w:rsidR="0014186C" w:rsidRPr="00E86839">
              <w:rPr>
                <w:b/>
              </w:rPr>
              <w:t>esearch organizations that help children</w:t>
            </w:r>
            <w:r w:rsidR="0014186C">
              <w:t xml:space="preserve"> </w:t>
            </w:r>
            <w:r w:rsidR="00E86839">
              <w:t xml:space="preserve">of the world and create a list including UNICEF </w:t>
            </w:r>
            <w:hyperlink r:id="rId6" w:history="1">
              <w:r w:rsidR="00E803FD" w:rsidRPr="008F72B7">
                <w:rPr>
                  <w:rStyle w:val="Hyperlink"/>
                </w:rPr>
                <w:t>http://www.unicef.org/ab</w:t>
              </w:r>
            </w:hyperlink>
            <w:r w:rsidR="001F7246">
              <w:t xml:space="preserve">, </w:t>
            </w:r>
            <w:hyperlink r:id="rId7" w:history="1">
              <w:r w:rsidR="001F7246" w:rsidRPr="00872495">
                <w:rPr>
                  <w:rStyle w:val="Hyperlink"/>
                </w:rPr>
                <w:t>http://www.un.org/e</w:t>
              </w:r>
            </w:hyperlink>
            <w:r w:rsidR="001F7246">
              <w:t xml:space="preserve"> </w:t>
            </w:r>
            <w:r w:rsidR="00E86839">
              <w:t xml:space="preserve">and the United Nations. </w:t>
            </w:r>
          </w:p>
          <w:p w:rsidR="001F7246" w:rsidRDefault="00E86839" w:rsidP="001518D3">
            <w:pPr>
              <w:tabs>
                <w:tab w:val="right" w:pos="8408"/>
              </w:tabs>
            </w:pPr>
            <w:r>
              <w:t xml:space="preserve">Share out and compile together.   </w:t>
            </w:r>
            <w:hyperlink r:id="rId8" w:history="1">
              <w:r w:rsidRPr="008F72B7">
                <w:rPr>
                  <w:rStyle w:val="Hyperlink"/>
                </w:rPr>
                <w:t>http://www.youtube.com/watch?v=Mmy9MpwyKnQ</w:t>
              </w:r>
            </w:hyperlink>
          </w:p>
          <w:p w:rsidR="00505372" w:rsidRDefault="001F7246" w:rsidP="001518D3">
            <w:pPr>
              <w:tabs>
                <w:tab w:val="right" w:pos="8408"/>
              </w:tabs>
            </w:pPr>
            <w:r>
              <w:t xml:space="preserve">6. </w:t>
            </w:r>
            <w:r w:rsidR="00505372">
              <w:t>Students create lists of what all children</w:t>
            </w:r>
            <w:r w:rsidR="00EA6E71">
              <w:t xml:space="preserve"> need and </w:t>
            </w:r>
            <w:r w:rsidR="00505372">
              <w:t xml:space="preserve">deserve in their lives as they </w:t>
            </w:r>
            <w:r w:rsidR="00505372" w:rsidRPr="00EA6E71">
              <w:rPr>
                <w:b/>
              </w:rPr>
              <w:t>w</w:t>
            </w:r>
            <w:r w:rsidRPr="00EA6E71">
              <w:rPr>
                <w:b/>
              </w:rPr>
              <w:t>atch video trailer for</w:t>
            </w:r>
            <w:r>
              <w:t xml:space="preserve"> </w:t>
            </w:r>
            <w:r w:rsidRPr="00505372">
              <w:rPr>
                <w:b/>
              </w:rPr>
              <w:t>Babies</w:t>
            </w:r>
            <w:r>
              <w:t xml:space="preserve"> </w:t>
            </w:r>
            <w:hyperlink r:id="rId9" w:history="1">
              <w:r w:rsidR="00505372" w:rsidRPr="00872495">
                <w:rPr>
                  <w:rStyle w:val="Hyperlink"/>
                </w:rPr>
                <w:t>http://www.youtube.com/watch?v=1vupEpNjCuY</w:t>
              </w:r>
            </w:hyperlink>
            <w:r w:rsidR="00505372">
              <w:t xml:space="preserve"> </w:t>
            </w:r>
          </w:p>
          <w:p w:rsidR="00EA6E71" w:rsidRDefault="00505372" w:rsidP="001518D3">
            <w:pPr>
              <w:tabs>
                <w:tab w:val="right" w:pos="8408"/>
              </w:tabs>
            </w:pPr>
            <w:r>
              <w:t xml:space="preserve">7. </w:t>
            </w:r>
            <w:r w:rsidRPr="00EA6E71">
              <w:rPr>
                <w:b/>
              </w:rPr>
              <w:t>Read aloud</w:t>
            </w:r>
            <w:r>
              <w:t xml:space="preserve"> the picture book, </w:t>
            </w:r>
            <w:r w:rsidR="00EA6E71">
              <w:t>For Every Child</w:t>
            </w:r>
          </w:p>
          <w:p w:rsidR="00EA6E71" w:rsidRDefault="00B260BB" w:rsidP="001518D3">
            <w:pPr>
              <w:tabs>
                <w:tab w:val="right" w:pos="8408"/>
              </w:tabs>
            </w:pPr>
            <w:hyperlink r:id="rId10" w:history="1">
              <w:r w:rsidR="00EA6E71" w:rsidRPr="00872495">
                <w:rPr>
                  <w:rStyle w:val="Hyperlink"/>
                </w:rPr>
                <w:t>http://www.amazon.com/s/ref=nb_sb_noss?url=search-alias%3Dstripbooks&amp;field-keywords=for+every+child</w:t>
              </w:r>
            </w:hyperlink>
          </w:p>
          <w:p w:rsidR="00E86839" w:rsidRPr="00EA6E71" w:rsidRDefault="00EA6E71" w:rsidP="001518D3">
            <w:pPr>
              <w:tabs>
                <w:tab w:val="right" w:pos="8408"/>
              </w:tabs>
            </w:pPr>
            <w:r>
              <w:t>Continue adding to list of what children need and deserve in life.</w:t>
            </w:r>
          </w:p>
          <w:p w:rsidR="00E86839" w:rsidRDefault="00D81B62" w:rsidP="001518D3">
            <w:pPr>
              <w:tabs>
                <w:tab w:val="right" w:pos="8408"/>
              </w:tabs>
            </w:pPr>
            <w:r>
              <w:t>8</w:t>
            </w:r>
            <w:r w:rsidR="00E86839">
              <w:t xml:space="preserve">. </w:t>
            </w:r>
            <w:r w:rsidR="00C84979">
              <w:rPr>
                <w:b/>
              </w:rPr>
              <w:t>In partnerships</w:t>
            </w:r>
            <w:r w:rsidR="00460DF1">
              <w:rPr>
                <w:b/>
              </w:rPr>
              <w:t xml:space="preserve"> r</w:t>
            </w:r>
            <w:r w:rsidR="00E86839" w:rsidRPr="00E86839">
              <w:rPr>
                <w:b/>
              </w:rPr>
              <w:t>ead and create questions</w:t>
            </w:r>
            <w:r w:rsidR="00E86839">
              <w:t xml:space="preserve"> around the Declaration of the Rights of the Child</w:t>
            </w:r>
          </w:p>
          <w:p w:rsidR="00E86839" w:rsidRDefault="00B260BB" w:rsidP="001518D3">
            <w:pPr>
              <w:tabs>
                <w:tab w:val="right" w:pos="8408"/>
              </w:tabs>
            </w:pPr>
            <w:hyperlink r:id="rId11" w:history="1">
              <w:r w:rsidR="00E86839" w:rsidRPr="008F72B7">
                <w:rPr>
                  <w:rStyle w:val="Hyperlink"/>
                </w:rPr>
                <w:t>http://www.un.org/cyberschoolbus/humanrights/resources/plainchild.asp</w:t>
              </w:r>
            </w:hyperlink>
          </w:p>
          <w:p w:rsidR="0014186C" w:rsidRDefault="00D81B62" w:rsidP="001518D3">
            <w:pPr>
              <w:tabs>
                <w:tab w:val="right" w:pos="8408"/>
              </w:tabs>
            </w:pPr>
            <w:r>
              <w:t>9</w:t>
            </w:r>
            <w:r w:rsidR="00DA3B49">
              <w:t xml:space="preserve">. </w:t>
            </w:r>
            <w:r w:rsidR="00460DF1">
              <w:rPr>
                <w:b/>
              </w:rPr>
              <w:t xml:space="preserve"> Independently r</w:t>
            </w:r>
            <w:r w:rsidR="0014186C">
              <w:rPr>
                <w:b/>
              </w:rPr>
              <w:t>esearch current issues/problems facing Africa</w:t>
            </w:r>
            <w:r w:rsidR="00E86839">
              <w:rPr>
                <w:b/>
              </w:rPr>
              <w:t xml:space="preserve"> today</w:t>
            </w:r>
            <w:r w:rsidR="00E86839">
              <w:t xml:space="preserve"> </w:t>
            </w:r>
            <w:r w:rsidR="0014186C">
              <w:t xml:space="preserve">using the news sources and links provided. </w:t>
            </w:r>
            <w:r w:rsidR="00E86839">
              <w:rPr>
                <w:b/>
              </w:rPr>
              <w:t xml:space="preserve"> </w:t>
            </w:r>
            <w:hyperlink r:id="rId12" w:history="1">
              <w:r w:rsidR="0014186C" w:rsidRPr="008F72B7">
                <w:rPr>
                  <w:rStyle w:val="Hyperlink"/>
                </w:rPr>
                <w:t>http://www.asfms.net/SocialStudiesDepartment/templates/main/currentevents.html</w:t>
              </w:r>
            </w:hyperlink>
          </w:p>
          <w:p w:rsidR="00D2309F" w:rsidRDefault="0014186C" w:rsidP="001518D3">
            <w:pPr>
              <w:tabs>
                <w:tab w:val="right" w:pos="8408"/>
              </w:tabs>
            </w:pPr>
            <w:r>
              <w:t>Watch video, read articles, tak</w:t>
            </w:r>
            <w:r w:rsidR="00C84979">
              <w:t>ing notes of places and issues that</w:t>
            </w:r>
            <w:r w:rsidR="00EA6E71">
              <w:t xml:space="preserve"> interest you or make you think and the connection to the children of the country.</w:t>
            </w:r>
          </w:p>
          <w:p w:rsidR="00D2309F" w:rsidRPr="00E803FD" w:rsidRDefault="00D81B62" w:rsidP="00D2309F">
            <w:pPr>
              <w:tabs>
                <w:tab w:val="right" w:pos="8408"/>
              </w:tabs>
            </w:pPr>
            <w:r>
              <w:t>10</w:t>
            </w:r>
            <w:r w:rsidR="00D2309F" w:rsidRPr="00F33DEC">
              <w:t>.</w:t>
            </w:r>
            <w:r w:rsidR="00D2309F">
              <w:rPr>
                <w:b/>
              </w:rPr>
              <w:t xml:space="preserve"> </w:t>
            </w:r>
            <w:r w:rsidR="0014186C" w:rsidRPr="00D2309F">
              <w:rPr>
                <w:b/>
              </w:rPr>
              <w:t>Choose one article to print</w:t>
            </w:r>
            <w:r w:rsidR="0014186C">
              <w:t xml:space="preserve">. </w:t>
            </w:r>
            <w:r w:rsidR="00C84979">
              <w:t>On that article, m</w:t>
            </w:r>
            <w:r w:rsidR="0014186C">
              <w:t>ark the text, underlining important information, asking questions in the margins, and circling impor</w:t>
            </w:r>
            <w:r w:rsidR="00734D27">
              <w:t>t</w:t>
            </w:r>
            <w:r w:rsidR="00C84979">
              <w:t>ant vocabulary words to define and show your thinking.</w:t>
            </w:r>
            <w:r w:rsidR="0014186C">
              <w:t xml:space="preserve"> </w:t>
            </w:r>
          </w:p>
          <w:p w:rsidR="00AC1471" w:rsidRPr="00E803FD" w:rsidRDefault="00D81B62" w:rsidP="00734D27">
            <w:pPr>
              <w:tabs>
                <w:tab w:val="right" w:pos="8408"/>
              </w:tabs>
            </w:pPr>
            <w:r>
              <w:t>11</w:t>
            </w:r>
            <w:r w:rsidR="00D2309F" w:rsidRPr="00F33DEC">
              <w:t>.</w:t>
            </w:r>
            <w:r w:rsidR="00D2309F">
              <w:rPr>
                <w:b/>
              </w:rPr>
              <w:t xml:space="preserve"> </w:t>
            </w:r>
            <w:r w:rsidR="00460DF1" w:rsidRPr="00D2309F">
              <w:rPr>
                <w:b/>
              </w:rPr>
              <w:t>Write a summary</w:t>
            </w:r>
            <w:r w:rsidR="00460DF1">
              <w:t xml:space="preserve"> of your a</w:t>
            </w:r>
            <w:r w:rsidR="00734D27">
              <w:t>rticle to share with your group.</w:t>
            </w:r>
            <w:r w:rsidR="00C84979">
              <w:t xml:space="preserve"> On an index card write a one- sentence summary of the problem along with the country where this problem exists.  Determine the category to which your issue belongs: Human Rights, Environmental, Political, or Economic and put your index card on the board under that category.</w:t>
            </w:r>
          </w:p>
          <w:p w:rsidR="007B1106" w:rsidRDefault="00D81B62" w:rsidP="00D2309F">
            <w:pPr>
              <w:tabs>
                <w:tab w:val="right" w:pos="8408"/>
              </w:tabs>
            </w:pPr>
            <w:r>
              <w:t>12</w:t>
            </w:r>
            <w:r w:rsidR="00AC1471" w:rsidRPr="00F33DEC">
              <w:t>.</w:t>
            </w:r>
            <w:r w:rsidR="00AC1471">
              <w:rPr>
                <w:b/>
              </w:rPr>
              <w:t xml:space="preserve"> </w:t>
            </w:r>
            <w:r w:rsidR="00460DF1" w:rsidRPr="00734D27">
              <w:rPr>
                <w:b/>
              </w:rPr>
              <w:t xml:space="preserve">Independently research </w:t>
            </w:r>
            <w:r w:rsidR="00460DF1">
              <w:t xml:space="preserve">the economic and cultural information </w:t>
            </w:r>
            <w:r w:rsidR="00734D27">
              <w:t xml:space="preserve">found in </w:t>
            </w:r>
            <w:r w:rsidR="00D2309F">
              <w:t>World Affairs 2013 Atlas and A</w:t>
            </w:r>
            <w:r w:rsidR="00734D27">
              <w:t xml:space="preserve">lmanac as it pertains to the country from which your current event article originates. </w:t>
            </w:r>
            <w:r w:rsidR="00460DF1">
              <w:t>Compl</w:t>
            </w:r>
            <w:r w:rsidR="00734D27">
              <w:t xml:space="preserve">ete </w:t>
            </w:r>
            <w:r w:rsidR="00AC1471">
              <w:t xml:space="preserve">a </w:t>
            </w:r>
            <w:r w:rsidR="00734D27">
              <w:t>graphic organizer of important information about your country.</w:t>
            </w:r>
            <w:r w:rsidR="00D2309F">
              <w:t xml:space="preserve"> </w:t>
            </w:r>
            <w:hyperlink r:id="rId13" w:anchor="/1" w:history="1">
              <w:r w:rsidR="00734D27" w:rsidRPr="008F72B7">
                <w:rPr>
                  <w:rStyle w:val="Hyperlink"/>
                </w:rPr>
                <w:t>http://junior.scholastic.com/issues/10_15_12/book#/1</w:t>
              </w:r>
            </w:hyperlink>
          </w:p>
          <w:p w:rsidR="00D2309F" w:rsidRPr="00E803FD" w:rsidRDefault="007B1106" w:rsidP="00D2309F">
            <w:pPr>
              <w:tabs>
                <w:tab w:val="right" w:pos="8408"/>
              </w:tabs>
            </w:pPr>
            <w:r>
              <w:rPr>
                <w:rFonts w:ascii="Georgia" w:hAnsi="Georgia" w:cs="Georgia"/>
                <w:sz w:val="24"/>
                <w:szCs w:val="24"/>
              </w:rPr>
              <w:t xml:space="preserve">Cultural Repository: </w:t>
            </w:r>
            <w:hyperlink r:id="rId14" w:history="1">
              <w:r>
                <w:rPr>
                  <w:rFonts w:ascii="Georgia" w:hAnsi="Georgia" w:cs="Georgia"/>
                  <w:color w:val="386EFF"/>
                  <w:sz w:val="24"/>
                  <w:szCs w:val="24"/>
                  <w:u w:val="single" w:color="386EFF"/>
                </w:rPr>
                <w:t>www.atozworldculture.com</w:t>
              </w:r>
            </w:hyperlink>
            <w:r>
              <w:rPr>
                <w:rFonts w:ascii="Georgia" w:hAnsi="Georgia" w:cs="Georgia"/>
                <w:sz w:val="24"/>
                <w:szCs w:val="24"/>
              </w:rPr>
              <w:t xml:space="preserve"> user name – global, password - customs</w:t>
            </w:r>
          </w:p>
          <w:p w:rsidR="00734D27" w:rsidRDefault="00D81B62" w:rsidP="00734D27">
            <w:pPr>
              <w:tabs>
                <w:tab w:val="right" w:pos="8408"/>
              </w:tabs>
            </w:pPr>
            <w:r>
              <w:t>13</w:t>
            </w:r>
            <w:r w:rsidR="00D2309F">
              <w:rPr>
                <w:b/>
              </w:rPr>
              <w:t xml:space="preserve">. </w:t>
            </w:r>
            <w:r w:rsidR="00285075">
              <w:rPr>
                <w:b/>
              </w:rPr>
              <w:t>After participating in a whole class discussion, w</w:t>
            </w:r>
            <w:r w:rsidR="00D2309F" w:rsidRPr="00D2309F">
              <w:rPr>
                <w:b/>
              </w:rPr>
              <w:t>rite in your journal</w:t>
            </w:r>
            <w:r w:rsidR="00D2309F">
              <w:t xml:space="preserve"> about what this information tells you about you</w:t>
            </w:r>
            <w:r w:rsidR="007D4813">
              <w:t>r</w:t>
            </w:r>
            <w:r w:rsidR="00D2309F">
              <w:t xml:space="preserve"> children’s issue in Africa. </w:t>
            </w:r>
          </w:p>
          <w:p w:rsidR="00734D27" w:rsidRDefault="00D81B62" w:rsidP="00734D27">
            <w:pPr>
              <w:tabs>
                <w:tab w:val="right" w:pos="8408"/>
              </w:tabs>
            </w:pPr>
            <w:r>
              <w:t>14</w:t>
            </w:r>
            <w:r w:rsidR="00C73CEF" w:rsidRPr="00F33DEC">
              <w:t>.</w:t>
            </w:r>
            <w:r w:rsidR="00C73CEF">
              <w:rPr>
                <w:b/>
              </w:rPr>
              <w:t xml:space="preserve"> </w:t>
            </w:r>
            <w:r w:rsidR="00734D27">
              <w:rPr>
                <w:b/>
              </w:rPr>
              <w:t xml:space="preserve">Research the colonial history of Africa </w:t>
            </w:r>
            <w:r w:rsidR="00734D27">
              <w:t>and create a time line of events.</w:t>
            </w:r>
          </w:p>
          <w:p w:rsidR="00D2309F" w:rsidRDefault="00B260BB" w:rsidP="00734D27">
            <w:pPr>
              <w:tabs>
                <w:tab w:val="right" w:pos="8408"/>
              </w:tabs>
            </w:pPr>
            <w:hyperlink r:id="rId15" w:history="1">
              <w:r w:rsidR="00734D27" w:rsidRPr="008F72B7">
                <w:rPr>
                  <w:rStyle w:val="Hyperlink"/>
                </w:rPr>
                <w:t>http://teacher.scholastic.com/scholasticnews/magazines/junior/pdfs/JUNIOR-092010-COVERSTORY.pdf</w:t>
              </w:r>
            </w:hyperlink>
          </w:p>
          <w:p w:rsidR="00C73CEF" w:rsidRDefault="00D81B62" w:rsidP="00C73CEF">
            <w:pPr>
              <w:tabs>
                <w:tab w:val="right" w:pos="8408"/>
              </w:tabs>
            </w:pPr>
            <w:r>
              <w:t>15</w:t>
            </w:r>
            <w:r w:rsidR="00C73CEF">
              <w:rPr>
                <w:b/>
              </w:rPr>
              <w:t xml:space="preserve">. </w:t>
            </w:r>
            <w:r w:rsidR="00D2309F" w:rsidRPr="00C73CEF">
              <w:rPr>
                <w:b/>
              </w:rPr>
              <w:t>Write a journal</w:t>
            </w:r>
            <w:r w:rsidR="00D2309F">
              <w:t xml:space="preserve"> entry reflection about power. Who had it, and how it was used in the past to control people and resources of Africa. </w:t>
            </w:r>
            <w:r w:rsidR="00C73CEF">
              <w:t>How did it affect children?</w:t>
            </w:r>
          </w:p>
          <w:p w:rsidR="00E803FD" w:rsidRDefault="00D81B62" w:rsidP="00C73CEF">
            <w:pPr>
              <w:tabs>
                <w:tab w:val="right" w:pos="8408"/>
              </w:tabs>
            </w:pPr>
            <w:r>
              <w:t>16</w:t>
            </w:r>
            <w:r w:rsidR="00C73CEF">
              <w:t xml:space="preserve">. </w:t>
            </w:r>
            <w:r w:rsidR="00C73CEF" w:rsidRPr="00C73CEF">
              <w:rPr>
                <w:b/>
              </w:rPr>
              <w:t xml:space="preserve">Create a </w:t>
            </w:r>
            <w:proofErr w:type="spellStart"/>
            <w:r w:rsidR="00C73CEF" w:rsidRPr="00C73CEF">
              <w:rPr>
                <w:b/>
              </w:rPr>
              <w:t>google</w:t>
            </w:r>
            <w:proofErr w:type="spellEnd"/>
            <w:r w:rsidR="00C73CEF" w:rsidRPr="00C73CEF">
              <w:rPr>
                <w:b/>
              </w:rPr>
              <w:t xml:space="preserve"> doc </w:t>
            </w:r>
            <w:r w:rsidR="00C73CEF">
              <w:rPr>
                <w:b/>
              </w:rPr>
              <w:t xml:space="preserve">(wiki) </w:t>
            </w:r>
            <w:r w:rsidR="00C73CEF">
              <w:t>with your group</w:t>
            </w:r>
            <w:r w:rsidR="00D2309F">
              <w:t xml:space="preserve"> highlight</w:t>
            </w:r>
            <w:r w:rsidR="00C73CEF">
              <w:t xml:space="preserve">ing the children’s issue you all share. Write your summary of your current event and pose a question for the others in your group to consider. </w:t>
            </w:r>
            <w:r w:rsidR="00E803FD">
              <w:t xml:space="preserve">Add video and links to information shared. </w:t>
            </w:r>
          </w:p>
          <w:p w:rsidR="00C73CEF" w:rsidRDefault="00C73CEF" w:rsidP="00C73CEF">
            <w:pPr>
              <w:tabs>
                <w:tab w:val="right" w:pos="8408"/>
              </w:tabs>
            </w:pPr>
            <w:r>
              <w:t xml:space="preserve">What do these children need? How can we help them as citizens of the world? Do we know of any other organizations that have helped? Should we research them? </w:t>
            </w:r>
            <w:r w:rsidR="00E803FD">
              <w:t>How?</w:t>
            </w:r>
          </w:p>
          <w:p w:rsidR="00D81B62" w:rsidRDefault="00D81B62" w:rsidP="00C73CEF">
            <w:pPr>
              <w:tabs>
                <w:tab w:val="right" w:pos="8408"/>
              </w:tabs>
            </w:pPr>
            <w:r>
              <w:t>17</w:t>
            </w:r>
            <w:r w:rsidR="00C73CEF">
              <w:t xml:space="preserve">. Connect with </w:t>
            </w:r>
            <w:r w:rsidR="00EA6E71">
              <w:t xml:space="preserve">global community project from </w:t>
            </w:r>
            <w:proofErr w:type="spellStart"/>
            <w:r w:rsidR="00EA6E71">
              <w:t>iEarn</w:t>
            </w:r>
            <w:proofErr w:type="spellEnd"/>
            <w:r>
              <w:t xml:space="preserve"> </w:t>
            </w:r>
            <w:hyperlink r:id="rId16" w:history="1">
              <w:r w:rsidRPr="00872495">
                <w:rPr>
                  <w:rStyle w:val="Hyperlink"/>
                </w:rPr>
                <w:t>http://collaborate.iearn.org/space-2/group-199/about</w:t>
              </w:r>
            </w:hyperlink>
          </w:p>
          <w:p w:rsidR="00C73CEF" w:rsidRPr="00D81B62" w:rsidRDefault="00D81B62" w:rsidP="00C73CEF">
            <w:pPr>
              <w:tabs>
                <w:tab w:val="right" w:pos="8408"/>
              </w:tabs>
            </w:pPr>
            <w:proofErr w:type="gramStart"/>
            <w:r>
              <w:t>to</w:t>
            </w:r>
            <w:proofErr w:type="gramEnd"/>
            <w:r>
              <w:t xml:space="preserve"> create works of art, diaries, blogs to share with children around the world.</w:t>
            </w:r>
          </w:p>
          <w:p w:rsidR="001518D3" w:rsidRDefault="00D2309F" w:rsidP="001518D3">
            <w:pPr>
              <w:tabs>
                <w:tab w:val="right" w:pos="8408"/>
              </w:tabs>
            </w:pPr>
            <w:r>
              <w:t xml:space="preserve"> </w:t>
            </w:r>
            <w:r w:rsidR="001518D3">
              <w:tab/>
            </w:r>
          </w:p>
        </w:tc>
      </w:tr>
      <w:tr w:rsidR="006C3082">
        <w:tc>
          <w:tcPr>
            <w:tcW w:w="4392" w:type="dxa"/>
            <w:tcBorders>
              <w:bottom w:val="single" w:sz="4" w:space="0" w:color="000000" w:themeColor="text1"/>
            </w:tcBorders>
          </w:tcPr>
          <w:p w:rsidR="006C3082" w:rsidRDefault="00C54AF3">
            <w:r>
              <w:t>Collaborate, design, compare, identify, categorize</w:t>
            </w:r>
          </w:p>
        </w:tc>
        <w:tc>
          <w:tcPr>
            <w:tcW w:w="8784" w:type="dxa"/>
            <w:gridSpan w:val="2"/>
            <w:tcBorders>
              <w:bottom w:val="single" w:sz="4" w:space="0" w:color="000000" w:themeColor="text1"/>
            </w:tcBorders>
          </w:tcPr>
          <w:p w:rsidR="006C3082" w:rsidRDefault="006C3082" w:rsidP="001518D3">
            <w:pPr>
              <w:tabs>
                <w:tab w:val="right" w:pos="8421"/>
              </w:tabs>
            </w:pPr>
            <w:r>
              <w:t>OTHER EVIDENCE:</w:t>
            </w:r>
            <w:r w:rsidR="001518D3">
              <w:tab/>
            </w:r>
            <w:bookmarkStart w:id="0" w:name="_GoBack"/>
            <w:bookmarkEnd w:id="0"/>
          </w:p>
          <w:p w:rsidR="00460DF1" w:rsidRDefault="00460DF1" w:rsidP="00460DF1">
            <w:pPr>
              <w:tabs>
                <w:tab w:val="right" w:pos="8421"/>
              </w:tabs>
            </w:pPr>
            <w:r>
              <w:t>Vocabulary lists and definitions.</w:t>
            </w:r>
            <w:r w:rsidR="00C54AF3">
              <w:t xml:space="preserve"> Word Wall </w:t>
            </w:r>
          </w:p>
          <w:p w:rsidR="001518D3" w:rsidRDefault="00460DF1" w:rsidP="00460DF1">
            <w:pPr>
              <w:tabs>
                <w:tab w:val="right" w:pos="8421"/>
              </w:tabs>
            </w:pPr>
            <w:r>
              <w:t>Wall chart entitled “We Are the World”, a compilation class information and research.</w:t>
            </w:r>
          </w:p>
        </w:tc>
      </w:tr>
      <w:tr w:rsidR="005D00EF">
        <w:tc>
          <w:tcPr>
            <w:tcW w:w="13176" w:type="dxa"/>
            <w:gridSpan w:val="3"/>
            <w:shd w:val="clear" w:color="auto" w:fill="000000" w:themeFill="text1"/>
          </w:tcPr>
          <w:p w:rsidR="005D00EF" w:rsidRPr="005D00EF" w:rsidRDefault="005D00EF" w:rsidP="005D00EF">
            <w:pPr>
              <w:jc w:val="center"/>
              <w:rPr>
                <w:b/>
                <w:color w:val="FFFFFF" w:themeColor="background1"/>
                <w:sz w:val="28"/>
                <w:szCs w:val="28"/>
              </w:rPr>
            </w:pPr>
            <w:r w:rsidRPr="005D00EF">
              <w:rPr>
                <w:b/>
                <w:color w:val="FFFFFF" w:themeColor="background1"/>
                <w:sz w:val="28"/>
                <w:szCs w:val="28"/>
              </w:rPr>
              <w:t>Stage 3 – Learning Plan</w:t>
            </w:r>
          </w:p>
        </w:tc>
      </w:tr>
      <w:tr w:rsidR="005D00EF">
        <w:tc>
          <w:tcPr>
            <w:tcW w:w="13176" w:type="dxa"/>
            <w:gridSpan w:val="3"/>
          </w:tcPr>
          <w:p w:rsidR="00BD5DF1" w:rsidRDefault="00BD5DF1" w:rsidP="001518D3">
            <w:pPr>
              <w:jc w:val="center"/>
              <w:rPr>
                <w:i/>
              </w:rPr>
            </w:pPr>
          </w:p>
          <w:p w:rsidR="001518D3" w:rsidRDefault="005D00EF" w:rsidP="001518D3">
            <w:pPr>
              <w:jc w:val="center"/>
            </w:pPr>
            <w:r w:rsidRPr="005D00EF">
              <w:rPr>
                <w:i/>
              </w:rPr>
              <w:t>Summary of Key Learning Events and Instruction</w:t>
            </w:r>
          </w:p>
          <w:p w:rsidR="00707778" w:rsidRDefault="00707778" w:rsidP="00707778">
            <w:pPr>
              <w:pStyle w:val="ListParagraph"/>
              <w:numPr>
                <w:ilvl w:val="0"/>
                <w:numId w:val="32"/>
              </w:numPr>
            </w:pPr>
            <w:r>
              <w:t xml:space="preserve">Introduce students to “We Are the World” text and video. Students will write in their journals, mark the text, and research questions they generate about the USA Africa organization and the purpose behind the composition and the people involved. Students will then join in a full class discussion about the meaning and messages of the music video as well as the facts surrounding the USA Africa organization. Teacher will chart information for class to view. Students will write an additional entry about </w:t>
            </w:r>
            <w:proofErr w:type="gramStart"/>
            <w:r>
              <w:t xml:space="preserve">the </w:t>
            </w:r>
            <w:proofErr w:type="spellStart"/>
            <w:r>
              <w:t>the</w:t>
            </w:r>
            <w:proofErr w:type="spellEnd"/>
            <w:proofErr w:type="gramEnd"/>
            <w:r>
              <w:t xml:space="preserve"> confusing words, “we are the children” and “ we’re saving our own lives”. Discuss with partners to create meaning. </w:t>
            </w:r>
          </w:p>
          <w:p w:rsidR="0062375C" w:rsidRDefault="0062375C" w:rsidP="0062375C">
            <w:pPr>
              <w:ind w:left="360"/>
            </w:pPr>
            <w:r>
              <w:t>(See #1-4 above)</w:t>
            </w:r>
          </w:p>
          <w:p w:rsidR="00D81B62" w:rsidRDefault="0062375C" w:rsidP="0062375C">
            <w:pPr>
              <w:pStyle w:val="ListParagraph"/>
              <w:numPr>
                <w:ilvl w:val="0"/>
                <w:numId w:val="21"/>
              </w:numPr>
            </w:pPr>
            <w:r>
              <w:t xml:space="preserve">Introduce students to the organization of UNICEF: the United Nations International Children’s Education Fund. Let students peruse the website as well as the United Nations web site. Are children’s rights’ protected by a written document? Can you find it on either of these 2 sites? Show video UNICEF </w:t>
            </w:r>
            <w:hyperlink r:id="rId17" w:history="1">
              <w:r w:rsidRPr="008F72B7">
                <w:rPr>
                  <w:rStyle w:val="Hyperlink"/>
                </w:rPr>
                <w:t>http://www.unicef.org/ab</w:t>
              </w:r>
            </w:hyperlink>
            <w:r>
              <w:t xml:space="preserve">. Have </w:t>
            </w:r>
            <w:proofErr w:type="gramStart"/>
            <w:r>
              <w:t>students</w:t>
            </w:r>
            <w:proofErr w:type="gramEnd"/>
            <w:r>
              <w:t xml:space="preserve"> research in partnerships searching for organizations that protect the lives of children in the world. Compile a list together as a class. Have students post sites to class discussion board.</w:t>
            </w:r>
            <w:r w:rsidR="00D81B62">
              <w:t xml:space="preserve"> </w:t>
            </w:r>
          </w:p>
          <w:p w:rsidR="0062375C" w:rsidRDefault="00D81B62" w:rsidP="0062375C">
            <w:pPr>
              <w:pStyle w:val="ListParagraph"/>
              <w:numPr>
                <w:ilvl w:val="0"/>
                <w:numId w:val="21"/>
              </w:numPr>
            </w:pPr>
            <w:r>
              <w:t xml:space="preserve">Children will read aloud the children’s book, </w:t>
            </w:r>
            <w:r w:rsidRPr="00D81B62">
              <w:rPr>
                <w:i/>
              </w:rPr>
              <w:t>For Every Child</w:t>
            </w:r>
            <w:r>
              <w:t xml:space="preserve"> and view the video trailer for Babies (see #5-8 above)</w:t>
            </w:r>
          </w:p>
          <w:p w:rsidR="0062375C" w:rsidRDefault="0062375C" w:rsidP="0062375C">
            <w:pPr>
              <w:pStyle w:val="ListParagraph"/>
              <w:numPr>
                <w:ilvl w:val="0"/>
                <w:numId w:val="21"/>
              </w:numPr>
            </w:pPr>
            <w:r>
              <w:t xml:space="preserve">Hand out copies of the </w:t>
            </w:r>
            <w:r w:rsidRPr="0062375C">
              <w:rPr>
                <w:i/>
              </w:rPr>
              <w:t>Declaration of the Rights of Children</w:t>
            </w:r>
            <w:r>
              <w:t xml:space="preserve"> to each student.  Students will mark the text, underlining significant words and phrases and asking questions in the margins to determine meaning and comprehension. Review together.</w:t>
            </w:r>
            <w:r w:rsidR="004A7298">
              <w:t xml:space="preserve"> Begin a word wall of words and definitions that students will need to comprehend the major concepts of the unit.</w:t>
            </w:r>
          </w:p>
          <w:p w:rsidR="00285075" w:rsidRDefault="0062375C" w:rsidP="0062375C">
            <w:pPr>
              <w:pStyle w:val="ListParagraph"/>
              <w:numPr>
                <w:ilvl w:val="0"/>
                <w:numId w:val="21"/>
              </w:numPr>
            </w:pPr>
            <w:r>
              <w:t>Students will independently research curren</w:t>
            </w:r>
            <w:r w:rsidR="00285075">
              <w:t xml:space="preserve">t problems/issues facing Africa </w:t>
            </w:r>
            <w:r>
              <w:t xml:space="preserve">today </w:t>
            </w:r>
            <w:r w:rsidR="00285075">
              <w:t xml:space="preserve">(with a focus on children’s issues) </w:t>
            </w:r>
            <w:r>
              <w:t>using web sites from news organizations already compiled for them. They will print one ar</w:t>
            </w:r>
            <w:r w:rsidR="00285075">
              <w:t>ticle, mark the text, find new vocabulary to define and create a summary to share. Teacher will model all aspects of this process that are new to students.</w:t>
            </w:r>
          </w:p>
          <w:p w:rsidR="00285075" w:rsidRDefault="00285075" w:rsidP="00285075">
            <w:pPr>
              <w:ind w:left="360"/>
            </w:pPr>
          </w:p>
          <w:p w:rsidR="00285075" w:rsidRDefault="00D81B62" w:rsidP="00285075">
            <w:r>
              <w:t xml:space="preserve">(See #9-11 </w:t>
            </w:r>
            <w:r w:rsidR="00285075">
              <w:t>above)</w:t>
            </w:r>
          </w:p>
          <w:p w:rsidR="004A7298" w:rsidRDefault="00285075" w:rsidP="00285075">
            <w:pPr>
              <w:pStyle w:val="ListParagraph"/>
              <w:numPr>
                <w:ilvl w:val="0"/>
                <w:numId w:val="22"/>
              </w:numPr>
            </w:pPr>
            <w:r>
              <w:t xml:space="preserve">Students will each receive the graphic organizer, </w:t>
            </w:r>
            <w:r w:rsidRPr="00285075">
              <w:rPr>
                <w:i/>
              </w:rPr>
              <w:t xml:space="preserve">World Affairs Almanac and Atlas 2013 </w:t>
            </w:r>
            <w:r>
              <w:t xml:space="preserve">(below) and the terms and definitions will be taught. Students will add illustrations to the LH column under each term to help with understanding. Then students will work independently to complete the chart according to the country from which their article is based. </w:t>
            </w:r>
            <w:r w:rsidR="004A7298">
              <w:t>Add terms to word wall.</w:t>
            </w:r>
          </w:p>
          <w:p w:rsidR="00285075" w:rsidRDefault="00B260BB" w:rsidP="004A7298">
            <w:pPr>
              <w:pStyle w:val="ListParagraph"/>
            </w:pPr>
            <w:hyperlink r:id="rId18" w:anchor="/1" w:history="1">
              <w:r w:rsidR="00285075" w:rsidRPr="008F72B7">
                <w:rPr>
                  <w:rStyle w:val="Hyperlink"/>
                </w:rPr>
                <w:t>http://junior.scholastic.com/issues/10_15_12/book#/1</w:t>
              </w:r>
            </w:hyperlink>
          </w:p>
          <w:p w:rsidR="00B771D7" w:rsidRDefault="00285075" w:rsidP="00B771D7">
            <w:pPr>
              <w:pStyle w:val="ListParagraph"/>
              <w:numPr>
                <w:ilvl w:val="0"/>
                <w:numId w:val="22"/>
              </w:numPr>
            </w:pPr>
            <w:r>
              <w:t xml:space="preserve"> Students will participate in a whole class discussion about the meaning of the information recorded. Teacher will create a class chart of observations for students to refer to when writi</w:t>
            </w:r>
            <w:r w:rsidR="00D81B62">
              <w:t>ng their journal entry. (</w:t>
            </w:r>
            <w:proofErr w:type="gramStart"/>
            <w:r w:rsidR="00D81B62">
              <w:t>see</w:t>
            </w:r>
            <w:proofErr w:type="gramEnd"/>
            <w:r w:rsidR="00D81B62">
              <w:t xml:space="preserve"> #13</w:t>
            </w:r>
            <w:r>
              <w:t xml:space="preserve"> above)</w:t>
            </w:r>
          </w:p>
          <w:p w:rsidR="00F02F49" w:rsidRDefault="00B771D7" w:rsidP="00B771D7">
            <w:pPr>
              <w:pStyle w:val="ListParagraph"/>
              <w:numPr>
                <w:ilvl w:val="0"/>
                <w:numId w:val="22"/>
              </w:numPr>
            </w:pPr>
            <w:r>
              <w:t xml:space="preserve"> Teacher will direct a “read aloud” of the article, “Africa: 50 Years of Independence” </w:t>
            </w:r>
            <w:r w:rsidR="004A7298">
              <w:t>which explains the concept of</w:t>
            </w:r>
            <w:r>
              <w:t xml:space="preserve"> colonialism and its effects on Africa both in the past and present. </w:t>
            </w:r>
            <w:hyperlink r:id="rId19" w:history="1">
              <w:r w:rsidRPr="008F72B7">
                <w:rPr>
                  <w:rStyle w:val="Hyperlink"/>
                </w:rPr>
                <w:t>http://teacher.scholastic.com/scholasticnews/magazines/junior/pdfs/JUNIOR-092010-COVERSTORY.pdf</w:t>
              </w:r>
            </w:hyperlink>
            <w:r>
              <w:t xml:space="preserve"> Students will turn and talk throughout the “read aloud” creating meaning about power and answering the questions of who has had it and how it has been used in African history and today. Teacher will chart responses. Students will create timelines. </w:t>
            </w:r>
            <w:r w:rsidR="004A7298">
              <w:t xml:space="preserve"> Students </w:t>
            </w:r>
            <w:r>
              <w:t>will also complete comprehension questions about colonialism in Africa. (</w:t>
            </w:r>
            <w:proofErr w:type="gramStart"/>
            <w:r>
              <w:t>found</w:t>
            </w:r>
            <w:proofErr w:type="gramEnd"/>
            <w:r>
              <w:t xml:space="preserve"> on p. 14-15 in the article).</w:t>
            </w:r>
          </w:p>
          <w:p w:rsidR="00F02F49" w:rsidRDefault="00F02F49" w:rsidP="00F02F49">
            <w:r>
              <w:t xml:space="preserve">       13. Students write in their journals about “power” and government systems.</w:t>
            </w:r>
          </w:p>
          <w:p w:rsidR="00D81B62" w:rsidRDefault="00F02F49" w:rsidP="00F02F49">
            <w:pPr>
              <w:pStyle w:val="ListParagraph"/>
              <w:numPr>
                <w:ilvl w:val="0"/>
                <w:numId w:val="33"/>
              </w:numPr>
            </w:pPr>
            <w:r>
              <w:t xml:space="preserve">Teacher will create groups of 4-6 students according to the issues they have chosen from their articles researched. All students in the group will have the same category of issue: economic, environmental, human rights (social), political. Students will create wikis (using </w:t>
            </w:r>
            <w:proofErr w:type="spellStart"/>
            <w:r>
              <w:t>google</w:t>
            </w:r>
            <w:proofErr w:type="spellEnd"/>
            <w:r>
              <w:t xml:space="preserve"> docs or another wiki site) and each will submit the summary they have written and post a question. Teacher wi</w:t>
            </w:r>
            <w:r w:rsidR="00D81B62">
              <w:t>ll oversee questions and</w:t>
            </w:r>
            <w:r>
              <w:t xml:space="preserve"> post questions for students to discuss on the site ultimately leading to the generation of ways that they can help a</w:t>
            </w:r>
            <w:r w:rsidR="00D81B62">
              <w:t xml:space="preserve">s responsible citizens. </w:t>
            </w:r>
          </w:p>
          <w:p w:rsidR="00F02F49" w:rsidRDefault="00D81B62" w:rsidP="00F02F49">
            <w:pPr>
              <w:pStyle w:val="ListParagraph"/>
              <w:numPr>
                <w:ilvl w:val="0"/>
                <w:numId w:val="33"/>
              </w:numPr>
            </w:pPr>
            <w:r>
              <w:t xml:space="preserve">Students will design online newspapers, </w:t>
            </w:r>
            <w:proofErr w:type="spellStart"/>
            <w:r>
              <w:t>imovie</w:t>
            </w:r>
            <w:proofErr w:type="spellEnd"/>
            <w:r>
              <w:t xml:space="preserve"> newscasts, </w:t>
            </w:r>
            <w:proofErr w:type="spellStart"/>
            <w:r>
              <w:t>photogalleries</w:t>
            </w:r>
            <w:proofErr w:type="spellEnd"/>
            <w:r>
              <w:t xml:space="preserve">, </w:t>
            </w:r>
            <w:proofErr w:type="spellStart"/>
            <w:proofErr w:type="gramStart"/>
            <w:r>
              <w:t>glogs</w:t>
            </w:r>
            <w:proofErr w:type="spellEnd"/>
            <w:proofErr w:type="gramEnd"/>
            <w:r>
              <w:t xml:space="preserve"> of their groups’ choosing to share their current events issues with other members of our class.</w:t>
            </w:r>
          </w:p>
          <w:p w:rsidR="00B771D7" w:rsidRDefault="00D81B62" w:rsidP="00D81B62">
            <w:pPr>
              <w:pStyle w:val="ListParagraph"/>
              <w:numPr>
                <w:ilvl w:val="0"/>
                <w:numId w:val="34"/>
              </w:numPr>
            </w:pPr>
            <w:r>
              <w:t xml:space="preserve">Students will take part in a global project about the lives of children using </w:t>
            </w:r>
            <w:proofErr w:type="spellStart"/>
            <w:r>
              <w:t>iEARN</w:t>
            </w:r>
            <w:proofErr w:type="spellEnd"/>
            <w:r>
              <w:t>. (see #</w:t>
            </w:r>
            <w:r w:rsidR="006F26F6">
              <w:t>17 above)</w:t>
            </w:r>
          </w:p>
          <w:p w:rsidR="00285075" w:rsidRDefault="00285075" w:rsidP="00B771D7">
            <w:pPr>
              <w:pStyle w:val="ListParagraph"/>
            </w:pPr>
          </w:p>
          <w:p w:rsidR="00285075" w:rsidRDefault="00285075" w:rsidP="00285075">
            <w:pPr>
              <w:pStyle w:val="ListParagraph"/>
            </w:pPr>
          </w:p>
          <w:p w:rsidR="001518D3" w:rsidRPr="00285075" w:rsidRDefault="001518D3" w:rsidP="00285075">
            <w:pPr>
              <w:pStyle w:val="ListParagraph"/>
            </w:pPr>
          </w:p>
        </w:tc>
      </w:tr>
    </w:tbl>
    <w:p w:rsidR="00C84979" w:rsidRDefault="00C84979"/>
    <w:p w:rsidR="00C84979" w:rsidRPr="00C84979" w:rsidRDefault="00C84979">
      <w:pPr>
        <w:rPr>
          <w:b/>
        </w:rPr>
      </w:pPr>
      <w:r>
        <w:rPr>
          <w:b/>
        </w:rPr>
        <w:t>(</w:t>
      </w:r>
      <w:proofErr w:type="gramStart"/>
      <w:r>
        <w:rPr>
          <w:b/>
        </w:rPr>
        <w:t>graphic</w:t>
      </w:r>
      <w:proofErr w:type="gramEnd"/>
      <w:r>
        <w:rPr>
          <w:b/>
        </w:rPr>
        <w:t xml:space="preserve"> organizer)</w:t>
      </w:r>
    </w:p>
    <w:p w:rsidR="00C84979" w:rsidRDefault="00C84979" w:rsidP="00C84979">
      <w:pPr>
        <w:rPr>
          <w:b/>
          <w:sz w:val="28"/>
        </w:rPr>
      </w:pPr>
      <w:r w:rsidRPr="007B1209">
        <w:rPr>
          <w:b/>
          <w:sz w:val="28"/>
        </w:rPr>
        <w:t>World Affairs</w:t>
      </w:r>
      <w:r>
        <w:rPr>
          <w:b/>
          <w:sz w:val="28"/>
        </w:rPr>
        <w:t xml:space="preserve"> Almanac and Atlas         </w:t>
      </w:r>
      <w:r>
        <w:rPr>
          <w:b/>
          <w:sz w:val="28"/>
        </w:rPr>
        <w:tab/>
        <w:t>Facts and Figures 2013</w:t>
      </w:r>
    </w:p>
    <w:p w:rsidR="00C84979" w:rsidRDefault="00C84979" w:rsidP="00C84979">
      <w:pPr>
        <w:rPr>
          <w:b/>
          <w:sz w:val="28"/>
        </w:rPr>
      </w:pPr>
    </w:p>
    <w:p w:rsidR="00C84979" w:rsidRDefault="00C84979" w:rsidP="00C84979">
      <w:pPr>
        <w:rPr>
          <w:b/>
        </w:rPr>
      </w:pPr>
      <w:r>
        <w:t>Country and location:</w:t>
      </w:r>
      <w:r w:rsidRPr="007B1209">
        <w:rPr>
          <w:b/>
        </w:rPr>
        <w:t xml:space="preserve"> ________________________________</w:t>
      </w:r>
      <w:r>
        <w:rPr>
          <w:b/>
        </w:rPr>
        <w:t>_________________________________________________________________</w:t>
      </w:r>
    </w:p>
    <w:p w:rsidR="00C84979" w:rsidRDefault="00C84979" w:rsidP="00C84979"/>
    <w:tbl>
      <w:tblPr>
        <w:tblStyle w:val="TableGrid"/>
        <w:tblW w:w="0" w:type="auto"/>
        <w:tblLook w:val="00BF"/>
      </w:tblPr>
      <w:tblGrid>
        <w:gridCol w:w="2808"/>
        <w:gridCol w:w="3960"/>
        <w:gridCol w:w="2088"/>
      </w:tblGrid>
      <w:tr w:rsidR="00C84979">
        <w:tc>
          <w:tcPr>
            <w:tcW w:w="2808" w:type="dxa"/>
          </w:tcPr>
          <w:p w:rsidR="00C84979" w:rsidRPr="007B1209" w:rsidRDefault="00C84979">
            <w:pPr>
              <w:rPr>
                <w:b/>
              </w:rPr>
            </w:pPr>
            <w:r w:rsidRPr="007B1209">
              <w:rPr>
                <w:b/>
              </w:rPr>
              <w:t>Area and Population</w:t>
            </w:r>
          </w:p>
        </w:tc>
        <w:tc>
          <w:tcPr>
            <w:tcW w:w="3960" w:type="dxa"/>
          </w:tcPr>
          <w:p w:rsidR="00C84979" w:rsidRDefault="00C84979">
            <w:r>
              <w:t>With these figures you can calculate population density (population divided by area): the average number of people who live on each square mile of land.</w:t>
            </w:r>
          </w:p>
          <w:p w:rsidR="00C84979" w:rsidRDefault="00C84979"/>
        </w:tc>
        <w:tc>
          <w:tcPr>
            <w:tcW w:w="2088" w:type="dxa"/>
          </w:tcPr>
          <w:p w:rsidR="00C84979" w:rsidRDefault="00C84979"/>
        </w:tc>
      </w:tr>
      <w:tr w:rsidR="00C84979">
        <w:tc>
          <w:tcPr>
            <w:tcW w:w="2808" w:type="dxa"/>
          </w:tcPr>
          <w:p w:rsidR="00C84979" w:rsidRPr="007B1209" w:rsidRDefault="00C84979">
            <w:pPr>
              <w:rPr>
                <w:b/>
              </w:rPr>
            </w:pPr>
            <w:r w:rsidRPr="007B1209">
              <w:rPr>
                <w:b/>
              </w:rPr>
              <w:t>Urban Population</w:t>
            </w:r>
          </w:p>
        </w:tc>
        <w:tc>
          <w:tcPr>
            <w:tcW w:w="3960" w:type="dxa"/>
          </w:tcPr>
          <w:p w:rsidR="00C84979" w:rsidRDefault="00C84979">
            <w:r>
              <w:t>The percent of a country’s population living in urban (city) areas.</w:t>
            </w:r>
          </w:p>
          <w:p w:rsidR="00C84979" w:rsidRDefault="00C84979"/>
        </w:tc>
        <w:tc>
          <w:tcPr>
            <w:tcW w:w="2088" w:type="dxa"/>
          </w:tcPr>
          <w:p w:rsidR="00C84979" w:rsidRDefault="00C84979"/>
        </w:tc>
      </w:tr>
      <w:tr w:rsidR="00C84979">
        <w:tc>
          <w:tcPr>
            <w:tcW w:w="2808" w:type="dxa"/>
          </w:tcPr>
          <w:p w:rsidR="00C84979" w:rsidRPr="007B1209" w:rsidRDefault="00C84979">
            <w:pPr>
              <w:rPr>
                <w:b/>
              </w:rPr>
            </w:pPr>
            <w:r>
              <w:rPr>
                <w:b/>
              </w:rPr>
              <w:t>Political System and Head of Government</w:t>
            </w:r>
          </w:p>
        </w:tc>
        <w:tc>
          <w:tcPr>
            <w:tcW w:w="3960" w:type="dxa"/>
          </w:tcPr>
          <w:p w:rsidR="00C84979" w:rsidRDefault="00C84979">
            <w:r>
              <w:t>Explains how power is divided within a country. (See glossary of terms)</w:t>
            </w:r>
          </w:p>
          <w:p w:rsidR="00C84979" w:rsidRDefault="00C84979"/>
        </w:tc>
        <w:tc>
          <w:tcPr>
            <w:tcW w:w="2088" w:type="dxa"/>
          </w:tcPr>
          <w:p w:rsidR="00C84979" w:rsidRDefault="00C84979"/>
        </w:tc>
      </w:tr>
      <w:tr w:rsidR="00C84979">
        <w:tc>
          <w:tcPr>
            <w:tcW w:w="2808" w:type="dxa"/>
          </w:tcPr>
          <w:p w:rsidR="00C84979" w:rsidRPr="007B1209" w:rsidRDefault="00C84979">
            <w:pPr>
              <w:rPr>
                <w:b/>
              </w:rPr>
            </w:pPr>
            <w:r>
              <w:rPr>
                <w:b/>
              </w:rPr>
              <w:t>Date of Origin</w:t>
            </w:r>
          </w:p>
        </w:tc>
        <w:tc>
          <w:tcPr>
            <w:tcW w:w="3960" w:type="dxa"/>
          </w:tcPr>
          <w:p w:rsidR="00C84979" w:rsidRDefault="00C84979">
            <w:r>
              <w:t>The year in which a country declared independence, won control of its affairs, or established its present boundaries.</w:t>
            </w:r>
          </w:p>
          <w:p w:rsidR="00C84979" w:rsidRDefault="00C84979"/>
        </w:tc>
        <w:tc>
          <w:tcPr>
            <w:tcW w:w="2088" w:type="dxa"/>
          </w:tcPr>
          <w:p w:rsidR="00C84979" w:rsidRDefault="00C84979"/>
        </w:tc>
      </w:tr>
      <w:tr w:rsidR="00C84979">
        <w:tc>
          <w:tcPr>
            <w:tcW w:w="2808" w:type="dxa"/>
          </w:tcPr>
          <w:p w:rsidR="00C84979" w:rsidRPr="007B1209" w:rsidRDefault="00C84979">
            <w:pPr>
              <w:rPr>
                <w:b/>
              </w:rPr>
            </w:pPr>
            <w:r>
              <w:rPr>
                <w:b/>
              </w:rPr>
              <w:t>Literacy Rate</w:t>
            </w:r>
          </w:p>
        </w:tc>
        <w:tc>
          <w:tcPr>
            <w:tcW w:w="3960" w:type="dxa"/>
          </w:tcPr>
          <w:p w:rsidR="00C84979" w:rsidRDefault="00C84979">
            <w:r>
              <w:t>The percent of people who can read and write (male/female)</w:t>
            </w:r>
          </w:p>
          <w:p w:rsidR="00C84979" w:rsidRDefault="00C84979"/>
        </w:tc>
        <w:tc>
          <w:tcPr>
            <w:tcW w:w="2088" w:type="dxa"/>
          </w:tcPr>
          <w:p w:rsidR="00C84979" w:rsidRDefault="00C84979"/>
        </w:tc>
      </w:tr>
      <w:tr w:rsidR="00C84979">
        <w:tc>
          <w:tcPr>
            <w:tcW w:w="2808" w:type="dxa"/>
          </w:tcPr>
          <w:p w:rsidR="00C84979" w:rsidRPr="007B1209" w:rsidRDefault="00C84979">
            <w:pPr>
              <w:rPr>
                <w:b/>
              </w:rPr>
            </w:pPr>
            <w:r>
              <w:rPr>
                <w:b/>
              </w:rPr>
              <w:t>Per Capita DGP</w:t>
            </w:r>
          </w:p>
        </w:tc>
        <w:tc>
          <w:tcPr>
            <w:tcW w:w="3960" w:type="dxa"/>
          </w:tcPr>
          <w:p w:rsidR="00C84979" w:rsidRDefault="00C84979">
            <w:r>
              <w:t>The value in U.S. Dollars of all goods and services produced within a country in one year (its gross domestic product) divided by its population. This is a common way to measure a nation’s wealth.</w:t>
            </w:r>
          </w:p>
          <w:p w:rsidR="00C84979" w:rsidRDefault="00C84979"/>
        </w:tc>
        <w:tc>
          <w:tcPr>
            <w:tcW w:w="2088" w:type="dxa"/>
          </w:tcPr>
          <w:p w:rsidR="00C84979" w:rsidRDefault="00C84979"/>
        </w:tc>
      </w:tr>
      <w:tr w:rsidR="00C84979">
        <w:tc>
          <w:tcPr>
            <w:tcW w:w="2808" w:type="dxa"/>
          </w:tcPr>
          <w:p w:rsidR="00C84979" w:rsidRPr="007B1209" w:rsidRDefault="00C84979">
            <w:pPr>
              <w:rPr>
                <w:b/>
              </w:rPr>
            </w:pPr>
            <w:r>
              <w:rPr>
                <w:b/>
              </w:rPr>
              <w:t>Percent of Population Increase</w:t>
            </w:r>
          </w:p>
        </w:tc>
        <w:tc>
          <w:tcPr>
            <w:tcW w:w="3960" w:type="dxa"/>
          </w:tcPr>
          <w:p w:rsidR="00C84979" w:rsidRDefault="00C84979">
            <w:r>
              <w:t>The birth rate minus the death rate. Population growth in poor countries tends to be higher than in wealthy ones.</w:t>
            </w:r>
          </w:p>
          <w:p w:rsidR="00C84979" w:rsidRDefault="00C84979"/>
        </w:tc>
        <w:tc>
          <w:tcPr>
            <w:tcW w:w="2088" w:type="dxa"/>
          </w:tcPr>
          <w:p w:rsidR="00C84979" w:rsidRDefault="00C84979"/>
        </w:tc>
      </w:tr>
      <w:tr w:rsidR="00C84979">
        <w:tc>
          <w:tcPr>
            <w:tcW w:w="2808" w:type="dxa"/>
          </w:tcPr>
          <w:p w:rsidR="00C84979" w:rsidRPr="007B1209" w:rsidRDefault="00C84979">
            <w:pPr>
              <w:rPr>
                <w:b/>
              </w:rPr>
            </w:pPr>
            <w:r>
              <w:rPr>
                <w:b/>
              </w:rPr>
              <w:t>Languages Spoken</w:t>
            </w:r>
          </w:p>
        </w:tc>
        <w:tc>
          <w:tcPr>
            <w:tcW w:w="3960" w:type="dxa"/>
          </w:tcPr>
          <w:p w:rsidR="00C84979" w:rsidRDefault="00C84979">
            <w:r w:rsidRPr="007B1209">
              <w:t>Usually only major languages are listed. Some 7,000 languages are spoken around the world, not counting local dialects. About 12% of all people speak Mandarin Chinese-more than double any other</w:t>
            </w:r>
            <w:r>
              <w:t xml:space="preserve"> </w:t>
            </w:r>
            <w:r w:rsidRPr="00A80938">
              <w:t>language.</w:t>
            </w:r>
          </w:p>
        </w:tc>
        <w:tc>
          <w:tcPr>
            <w:tcW w:w="2088" w:type="dxa"/>
          </w:tcPr>
          <w:p w:rsidR="00C84979" w:rsidRDefault="00C84979"/>
        </w:tc>
      </w:tr>
      <w:tr w:rsidR="00C84979">
        <w:tc>
          <w:tcPr>
            <w:tcW w:w="2808" w:type="dxa"/>
          </w:tcPr>
          <w:p w:rsidR="00C84979" w:rsidRPr="007B1209" w:rsidRDefault="00C84979">
            <w:pPr>
              <w:rPr>
                <w:b/>
              </w:rPr>
            </w:pPr>
            <w:r>
              <w:rPr>
                <w:b/>
              </w:rPr>
              <w:t>Percent of Population Under Age 15</w:t>
            </w:r>
          </w:p>
        </w:tc>
        <w:tc>
          <w:tcPr>
            <w:tcW w:w="3960" w:type="dxa"/>
          </w:tcPr>
          <w:p w:rsidR="00C84979" w:rsidRDefault="00C84979">
            <w:r>
              <w:t>Developing countries with a high percentage of young people may have trouble providing enough jobs, schools, and food.</w:t>
            </w:r>
          </w:p>
          <w:p w:rsidR="00C84979" w:rsidRDefault="00C84979"/>
        </w:tc>
        <w:tc>
          <w:tcPr>
            <w:tcW w:w="2088" w:type="dxa"/>
          </w:tcPr>
          <w:p w:rsidR="00C84979" w:rsidRDefault="00C84979"/>
        </w:tc>
      </w:tr>
      <w:tr w:rsidR="00C84979">
        <w:tc>
          <w:tcPr>
            <w:tcW w:w="2808" w:type="dxa"/>
          </w:tcPr>
          <w:p w:rsidR="00C84979" w:rsidRPr="007B1209" w:rsidRDefault="00C84979">
            <w:pPr>
              <w:rPr>
                <w:b/>
              </w:rPr>
            </w:pPr>
            <w:r>
              <w:rPr>
                <w:b/>
              </w:rPr>
              <w:t>Life Expectancy</w:t>
            </w:r>
          </w:p>
        </w:tc>
        <w:tc>
          <w:tcPr>
            <w:tcW w:w="3960" w:type="dxa"/>
          </w:tcPr>
          <w:p w:rsidR="00C84979" w:rsidRDefault="00C84979">
            <w:r>
              <w:t>The age to which a newborn can expect to live. The number first is for males, the second for females.</w:t>
            </w:r>
          </w:p>
          <w:p w:rsidR="00C84979" w:rsidRDefault="00C84979"/>
        </w:tc>
        <w:tc>
          <w:tcPr>
            <w:tcW w:w="2088" w:type="dxa"/>
          </w:tcPr>
          <w:p w:rsidR="00C84979" w:rsidRDefault="00C84979"/>
        </w:tc>
      </w:tr>
      <w:tr w:rsidR="00C84979">
        <w:tc>
          <w:tcPr>
            <w:tcW w:w="2808" w:type="dxa"/>
          </w:tcPr>
          <w:p w:rsidR="00C84979" w:rsidRPr="007B1209" w:rsidRDefault="00C84979">
            <w:pPr>
              <w:rPr>
                <w:b/>
              </w:rPr>
            </w:pPr>
            <w:r>
              <w:rPr>
                <w:b/>
              </w:rPr>
              <w:t>HDI (Human Development Index)</w:t>
            </w:r>
          </w:p>
        </w:tc>
        <w:tc>
          <w:tcPr>
            <w:tcW w:w="3960" w:type="dxa"/>
          </w:tcPr>
          <w:p w:rsidR="00C84979" w:rsidRDefault="00C84979">
            <w:r>
              <w:t xml:space="preserve">This number measures economic and human </w:t>
            </w:r>
            <w:proofErr w:type="gramStart"/>
            <w:r>
              <w:t>well-being</w:t>
            </w:r>
            <w:proofErr w:type="gramEnd"/>
            <w:r>
              <w:t xml:space="preserve"> on a scale of 0-1. It combines life expectancy, literacy, and purchasing power into one figure.</w:t>
            </w:r>
          </w:p>
          <w:p w:rsidR="00C84979" w:rsidRDefault="00C84979"/>
        </w:tc>
        <w:tc>
          <w:tcPr>
            <w:tcW w:w="2088" w:type="dxa"/>
          </w:tcPr>
          <w:p w:rsidR="00C84979" w:rsidRDefault="00C84979"/>
        </w:tc>
      </w:tr>
      <w:tr w:rsidR="00C84979" w:rsidRPr="00194BE7">
        <w:tc>
          <w:tcPr>
            <w:tcW w:w="8856" w:type="dxa"/>
            <w:gridSpan w:val="3"/>
          </w:tcPr>
          <w:p w:rsidR="00C84979" w:rsidRDefault="00C84979" w:rsidP="00286296">
            <w:pPr>
              <w:jc w:val="center"/>
              <w:rPr>
                <w:b/>
              </w:rPr>
            </w:pPr>
          </w:p>
          <w:p w:rsidR="00C84979" w:rsidRPr="00194BE7" w:rsidRDefault="00C84979" w:rsidP="00286296">
            <w:pPr>
              <w:jc w:val="center"/>
              <w:rPr>
                <w:b/>
                <w:sz w:val="28"/>
              </w:rPr>
            </w:pPr>
            <w:r w:rsidRPr="00194BE7">
              <w:rPr>
                <w:b/>
                <w:sz w:val="28"/>
              </w:rPr>
              <w:t>Political Systems Around the World</w:t>
            </w:r>
          </w:p>
          <w:p w:rsidR="00C84979" w:rsidRPr="00194BE7" w:rsidRDefault="00C84979" w:rsidP="00286296">
            <w:pPr>
              <w:jc w:val="center"/>
              <w:rPr>
                <w:b/>
              </w:rPr>
            </w:pPr>
          </w:p>
          <w:p w:rsidR="00C84979" w:rsidRPr="00194BE7" w:rsidRDefault="00C84979" w:rsidP="00286296">
            <w:r w:rsidRPr="00194BE7">
              <w:rPr>
                <w:b/>
              </w:rPr>
              <w:t xml:space="preserve">Communist one-party state: </w:t>
            </w:r>
            <w:r w:rsidRPr="00194BE7">
              <w:t xml:space="preserve"> All land and businesses are government-owned, and individual freedom is limited. Only the Communist Party has power.</w:t>
            </w:r>
          </w:p>
          <w:p w:rsidR="00C84979" w:rsidRPr="00194BE7" w:rsidRDefault="00C84979" w:rsidP="00286296"/>
          <w:p w:rsidR="00C84979" w:rsidRPr="00194BE7" w:rsidRDefault="00C84979" w:rsidP="00286296">
            <w:r w:rsidRPr="00194BE7">
              <w:rPr>
                <w:b/>
              </w:rPr>
              <w:t xml:space="preserve">Constitutional monarchy: </w:t>
            </w:r>
            <w:r w:rsidRPr="00194BE7">
              <w:t>A king or queen is head of state but has limited power. An elected parliament (legislature) chooses the prime minister, who lead the government.</w:t>
            </w:r>
          </w:p>
          <w:p w:rsidR="00C84979" w:rsidRPr="00194BE7" w:rsidRDefault="00C84979" w:rsidP="00286296"/>
          <w:p w:rsidR="00C84979" w:rsidRPr="00194BE7" w:rsidRDefault="00C84979" w:rsidP="00286296">
            <w:r w:rsidRPr="00194BE7">
              <w:rPr>
                <w:b/>
              </w:rPr>
              <w:t xml:space="preserve">Democracy: </w:t>
            </w:r>
            <w:r w:rsidRPr="00194BE7">
              <w:t xml:space="preserve"> A government with leaders who are chosen through a system of popular elections.</w:t>
            </w:r>
          </w:p>
          <w:p w:rsidR="00C84979" w:rsidRPr="00194BE7" w:rsidRDefault="00C84979" w:rsidP="00286296"/>
          <w:p w:rsidR="00C84979" w:rsidRPr="00194BE7" w:rsidRDefault="00C84979" w:rsidP="00286296">
            <w:r w:rsidRPr="00194BE7">
              <w:rPr>
                <w:b/>
              </w:rPr>
              <w:t xml:space="preserve">Dominant party: </w:t>
            </w:r>
            <w:r w:rsidRPr="00194BE7">
              <w:t>A system in which one political party rules. Other parties may exist but have relatively little power.</w:t>
            </w:r>
          </w:p>
          <w:p w:rsidR="00C84979" w:rsidRPr="00194BE7" w:rsidRDefault="00C84979" w:rsidP="00286296"/>
          <w:p w:rsidR="00C84979" w:rsidRPr="00194BE7" w:rsidRDefault="00C84979" w:rsidP="00286296">
            <w:r w:rsidRPr="00194BE7">
              <w:rPr>
                <w:b/>
              </w:rPr>
              <w:t xml:space="preserve">Military: </w:t>
            </w:r>
            <w:r w:rsidRPr="00194BE7">
              <w:t xml:space="preserve"> The leader of a country’s armed forces controls the government.</w:t>
            </w:r>
          </w:p>
          <w:p w:rsidR="00C84979" w:rsidRPr="00194BE7" w:rsidRDefault="00C84979" w:rsidP="00286296"/>
          <w:p w:rsidR="00C84979" w:rsidRPr="00194BE7" w:rsidRDefault="00C84979" w:rsidP="00286296">
            <w:r w:rsidRPr="00194BE7">
              <w:rPr>
                <w:b/>
              </w:rPr>
              <w:t xml:space="preserve">Monarchy: </w:t>
            </w:r>
            <w:r w:rsidRPr="00194BE7">
              <w:t>A single person, who inherited his or her power, rules for life.</w:t>
            </w:r>
          </w:p>
          <w:p w:rsidR="00C84979" w:rsidRPr="00194BE7" w:rsidRDefault="00C84979" w:rsidP="00286296"/>
          <w:p w:rsidR="00C84979" w:rsidRPr="00194BE7" w:rsidRDefault="00C84979" w:rsidP="00286296">
            <w:r w:rsidRPr="00194BE7">
              <w:rPr>
                <w:b/>
              </w:rPr>
              <w:t xml:space="preserve">Parliamentary: </w:t>
            </w:r>
            <w:r w:rsidRPr="00194BE7">
              <w:t>Voters elect the parliament. A prime minister-the leader of the party with the most seats in parliament- heads the government.</w:t>
            </w:r>
          </w:p>
          <w:p w:rsidR="00C84979" w:rsidRPr="00194BE7" w:rsidRDefault="00C84979" w:rsidP="00286296"/>
          <w:p w:rsidR="00C84979" w:rsidRPr="00194BE7" w:rsidRDefault="00C84979" w:rsidP="00286296">
            <w:r w:rsidRPr="00194BE7">
              <w:rPr>
                <w:b/>
              </w:rPr>
              <w:t xml:space="preserve">Presidential dictatorship: </w:t>
            </w:r>
            <w:r w:rsidRPr="00194BE7">
              <w:t>a president has complete power.</w:t>
            </w:r>
          </w:p>
          <w:p w:rsidR="00C84979" w:rsidRPr="00194BE7" w:rsidRDefault="00C84979" w:rsidP="00286296"/>
          <w:p w:rsidR="00C84979" w:rsidRPr="00194BE7" w:rsidRDefault="00C84979" w:rsidP="00286296">
            <w:r w:rsidRPr="00194BE7">
              <w:rPr>
                <w:b/>
              </w:rPr>
              <w:t xml:space="preserve">Presidential-legislative: </w:t>
            </w:r>
            <w:r w:rsidRPr="00194BE7">
              <w:t>An elected president leads the government, sharing power with a leg</w:t>
            </w:r>
            <w:r>
              <w:t>islature and with the courts. (T</w:t>
            </w:r>
            <w:r w:rsidRPr="00194BE7">
              <w:t>he U.S. is an example of a presidential-legislative democracy).</w:t>
            </w:r>
          </w:p>
          <w:p w:rsidR="00C84979" w:rsidRPr="00194BE7" w:rsidRDefault="00C84979" w:rsidP="00286296"/>
          <w:p w:rsidR="00C84979" w:rsidRPr="00194BE7" w:rsidRDefault="00C84979" w:rsidP="00286296">
            <w:r w:rsidRPr="00194BE7">
              <w:rPr>
                <w:b/>
              </w:rPr>
              <w:t xml:space="preserve">Presidential-parliamentary: </w:t>
            </w:r>
            <w:r w:rsidRPr="00194BE7">
              <w:t>An elected president is chief executive. A prime minister leads the government.</w:t>
            </w:r>
          </w:p>
          <w:p w:rsidR="00C84979" w:rsidRPr="00194BE7" w:rsidRDefault="00C84979" w:rsidP="00286296"/>
          <w:p w:rsidR="00C84979" w:rsidRDefault="00C84979" w:rsidP="00286296">
            <w:r w:rsidRPr="00194BE7">
              <w:rPr>
                <w:b/>
              </w:rPr>
              <w:t xml:space="preserve">Traditional chiefs: </w:t>
            </w:r>
            <w:r w:rsidRPr="00194BE7">
              <w:t xml:space="preserve"> A body of tribal leaders plays a role in governing.</w:t>
            </w:r>
          </w:p>
          <w:p w:rsidR="00C84979" w:rsidRPr="00194BE7" w:rsidRDefault="00C84979" w:rsidP="00286296"/>
        </w:tc>
      </w:tr>
    </w:tbl>
    <w:p w:rsidR="00C84979" w:rsidRPr="00194BE7" w:rsidRDefault="00C84979" w:rsidP="00C84979"/>
    <w:p w:rsidR="006C3082" w:rsidRDefault="006C3082"/>
    <w:sectPr w:rsidR="006C3082" w:rsidSect="009D7A38">
      <w:pgSz w:w="15840" w:h="12240" w:orient="landscape"/>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Gotham">
    <w:altName w:val="Cambria"/>
    <w:panose1 w:val="00000000000000000000"/>
    <w:charset w:val="4D"/>
    <w:family w:val="roman"/>
    <w:notTrueType/>
    <w:pitch w:val="default"/>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Calibri,BoldItalic">
    <w:altName w:val="Cambria"/>
    <w:panose1 w:val="00000000000000000000"/>
    <w:charset w:val="4D"/>
    <w:family w:val="roman"/>
    <w:notTrueType/>
    <w:pitch w:val="default"/>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F094F"/>
    <w:multiLevelType w:val="multilevel"/>
    <w:tmpl w:val="9BDAA3A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456F91"/>
    <w:multiLevelType w:val="multilevel"/>
    <w:tmpl w:val="CE90EC6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973E65"/>
    <w:multiLevelType w:val="hybridMultilevel"/>
    <w:tmpl w:val="0D0E5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8A6330"/>
    <w:multiLevelType w:val="hybridMultilevel"/>
    <w:tmpl w:val="DF988830"/>
    <w:lvl w:ilvl="0" w:tplc="E0442EF6">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931BB5"/>
    <w:multiLevelType w:val="hybridMultilevel"/>
    <w:tmpl w:val="2B26AE76"/>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87692E"/>
    <w:multiLevelType w:val="multilevel"/>
    <w:tmpl w:val="C61EF7B4"/>
    <w:lvl w:ilvl="0">
      <w:start w:val="4"/>
      <w:numFmt w:val="decimal"/>
      <w:lvlText w:val="%1."/>
      <w:lvlJc w:val="left"/>
      <w:pPr>
        <w:tabs>
          <w:tab w:val="num" w:pos="720"/>
        </w:tabs>
        <w:ind w:left="720" w:hanging="360"/>
      </w:pPr>
    </w:lvl>
    <w:lvl w:ilvl="1">
      <w:start w:val="8"/>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7A85041"/>
    <w:multiLevelType w:val="hybridMultilevel"/>
    <w:tmpl w:val="60587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E167AF"/>
    <w:multiLevelType w:val="hybridMultilevel"/>
    <w:tmpl w:val="E90C1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140B2E"/>
    <w:multiLevelType w:val="hybridMultilevel"/>
    <w:tmpl w:val="D59EACAA"/>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7F4E9D"/>
    <w:multiLevelType w:val="multilevel"/>
    <w:tmpl w:val="5142D1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3D85988"/>
    <w:multiLevelType w:val="hybridMultilevel"/>
    <w:tmpl w:val="CAA815D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E550B4"/>
    <w:multiLevelType w:val="multilevel"/>
    <w:tmpl w:val="917A62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3F878E6"/>
    <w:multiLevelType w:val="hybridMultilevel"/>
    <w:tmpl w:val="7F48670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8472B8"/>
    <w:multiLevelType w:val="hybridMultilevel"/>
    <w:tmpl w:val="897E200C"/>
    <w:lvl w:ilvl="0" w:tplc="0409000F">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285C0E"/>
    <w:multiLevelType w:val="multilevel"/>
    <w:tmpl w:val="9942FD5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FDD552B"/>
    <w:multiLevelType w:val="multilevel"/>
    <w:tmpl w:val="4A8C67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4286357"/>
    <w:multiLevelType w:val="multilevel"/>
    <w:tmpl w:val="9E1CFEB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60A21E0"/>
    <w:multiLevelType w:val="multilevel"/>
    <w:tmpl w:val="7E807C1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932554B"/>
    <w:multiLevelType w:val="multilevel"/>
    <w:tmpl w:val="BA9A3030"/>
    <w:lvl w:ilvl="0">
      <w:start w:val="1"/>
      <w:numFmt w:val="lowerLetter"/>
      <w:lvlText w:val="%1."/>
      <w:lvlJc w:val="left"/>
      <w:pPr>
        <w:tabs>
          <w:tab w:val="num" w:pos="720"/>
        </w:tabs>
        <w:ind w:left="720" w:hanging="360"/>
      </w:pPr>
      <w:rPr>
        <w:rFonts w:ascii="Gotham" w:eastAsiaTheme="minorEastAsia" w:hAnsi="Gotham" w:cs="Times New Roman"/>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BDA2F6F"/>
    <w:multiLevelType w:val="multilevel"/>
    <w:tmpl w:val="FEF8057E"/>
    <w:lvl w:ilvl="0">
      <w:start w:val="1"/>
      <w:numFmt w:val="lowerLetter"/>
      <w:lvlText w:val="%1."/>
      <w:lvlJc w:val="left"/>
      <w:pPr>
        <w:tabs>
          <w:tab w:val="num" w:pos="720"/>
        </w:tabs>
        <w:ind w:left="720" w:hanging="360"/>
      </w:pPr>
      <w:rPr>
        <w:rFonts w:ascii="Gotham" w:eastAsiaTheme="minorEastAsia" w:hAnsi="Gotham"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D090E46"/>
    <w:multiLevelType w:val="multilevel"/>
    <w:tmpl w:val="A23C6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D370AC3"/>
    <w:multiLevelType w:val="multilevel"/>
    <w:tmpl w:val="07CC94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45A532D"/>
    <w:multiLevelType w:val="multilevel"/>
    <w:tmpl w:val="786407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4AA4E83"/>
    <w:multiLevelType w:val="multilevel"/>
    <w:tmpl w:val="7C6E17B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4BB410D"/>
    <w:multiLevelType w:val="multilevel"/>
    <w:tmpl w:val="7EE822A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8445E57"/>
    <w:multiLevelType w:val="hybridMultilevel"/>
    <w:tmpl w:val="D13C71E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9473F70"/>
    <w:multiLevelType w:val="multilevel"/>
    <w:tmpl w:val="DD5CD5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1485A59"/>
    <w:multiLevelType w:val="multilevel"/>
    <w:tmpl w:val="BE9882DC"/>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5860E00"/>
    <w:multiLevelType w:val="multilevel"/>
    <w:tmpl w:val="76840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A04665B"/>
    <w:multiLevelType w:val="multilevel"/>
    <w:tmpl w:val="E42AD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AF04C32"/>
    <w:multiLevelType w:val="multilevel"/>
    <w:tmpl w:val="AB02F380"/>
    <w:lvl w:ilvl="0">
      <w:start w:val="4"/>
      <w:numFmt w:val="decimal"/>
      <w:lvlText w:val="%1."/>
      <w:lvlJc w:val="left"/>
      <w:pPr>
        <w:tabs>
          <w:tab w:val="num" w:pos="720"/>
        </w:tabs>
        <w:ind w:left="720" w:hanging="360"/>
      </w:pPr>
    </w:lvl>
    <w:lvl w:ilvl="1">
      <w:start w:val="6"/>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68B7B77"/>
    <w:multiLevelType w:val="multilevel"/>
    <w:tmpl w:val="A19445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D004C1E"/>
    <w:multiLevelType w:val="hybridMultilevel"/>
    <w:tmpl w:val="2A30B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D394065"/>
    <w:multiLevelType w:val="multilevel"/>
    <w:tmpl w:val="20CEF8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3"/>
  </w:num>
  <w:num w:numId="2">
    <w:abstractNumId w:val="15"/>
  </w:num>
  <w:num w:numId="3">
    <w:abstractNumId w:val="31"/>
  </w:num>
  <w:num w:numId="4">
    <w:abstractNumId w:val="26"/>
  </w:num>
  <w:num w:numId="5">
    <w:abstractNumId w:val="16"/>
  </w:num>
  <w:num w:numId="6">
    <w:abstractNumId w:val="27"/>
  </w:num>
  <w:num w:numId="7">
    <w:abstractNumId w:val="20"/>
  </w:num>
  <w:num w:numId="8">
    <w:abstractNumId w:val="5"/>
  </w:num>
  <w:num w:numId="9">
    <w:abstractNumId w:val="14"/>
  </w:num>
  <w:num w:numId="10">
    <w:abstractNumId w:val="22"/>
  </w:num>
  <w:num w:numId="11">
    <w:abstractNumId w:val="28"/>
  </w:num>
  <w:num w:numId="12">
    <w:abstractNumId w:val="9"/>
  </w:num>
  <w:num w:numId="13">
    <w:abstractNumId w:val="29"/>
  </w:num>
  <w:num w:numId="14">
    <w:abstractNumId w:val="24"/>
  </w:num>
  <w:num w:numId="15">
    <w:abstractNumId w:val="1"/>
  </w:num>
  <w:num w:numId="16">
    <w:abstractNumId w:val="25"/>
  </w:num>
  <w:num w:numId="17">
    <w:abstractNumId w:val="12"/>
  </w:num>
  <w:num w:numId="18">
    <w:abstractNumId w:val="10"/>
  </w:num>
  <w:num w:numId="19">
    <w:abstractNumId w:val="19"/>
  </w:num>
  <w:num w:numId="20">
    <w:abstractNumId w:val="18"/>
  </w:num>
  <w:num w:numId="21">
    <w:abstractNumId w:val="30"/>
  </w:num>
  <w:num w:numId="22">
    <w:abstractNumId w:val="17"/>
  </w:num>
  <w:num w:numId="23">
    <w:abstractNumId w:val="0"/>
  </w:num>
  <w:num w:numId="24">
    <w:abstractNumId w:val="11"/>
  </w:num>
  <w:num w:numId="25">
    <w:abstractNumId w:val="21"/>
  </w:num>
  <w:num w:numId="26">
    <w:abstractNumId w:val="23"/>
  </w:num>
  <w:num w:numId="27">
    <w:abstractNumId w:val="7"/>
  </w:num>
  <w:num w:numId="28">
    <w:abstractNumId w:val="6"/>
  </w:num>
  <w:num w:numId="29">
    <w:abstractNumId w:val="2"/>
  </w:num>
  <w:num w:numId="30">
    <w:abstractNumId w:val="3"/>
  </w:num>
  <w:num w:numId="31">
    <w:abstractNumId w:val="4"/>
  </w:num>
  <w:num w:numId="32">
    <w:abstractNumId w:val="32"/>
  </w:num>
  <w:num w:numId="33">
    <w:abstractNumId w:val="8"/>
  </w:num>
  <w:num w:numId="3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drawingGridHorizontalSpacing w:val="110"/>
  <w:displayHorizontalDrawingGridEvery w:val="2"/>
  <w:characterSpacingControl w:val="doNotCompress"/>
  <w:savePreviewPicture/>
  <w:compat>
    <w:useFELayout/>
  </w:compat>
  <w:rsids>
    <w:rsidRoot w:val="009D7A38"/>
    <w:rsid w:val="00022AC7"/>
    <w:rsid w:val="00072C4B"/>
    <w:rsid w:val="00077D80"/>
    <w:rsid w:val="000C6671"/>
    <w:rsid w:val="0014186C"/>
    <w:rsid w:val="001518D3"/>
    <w:rsid w:val="00180E87"/>
    <w:rsid w:val="001846B6"/>
    <w:rsid w:val="00190F94"/>
    <w:rsid w:val="001F7246"/>
    <w:rsid w:val="00260863"/>
    <w:rsid w:val="00267411"/>
    <w:rsid w:val="00285075"/>
    <w:rsid w:val="00286296"/>
    <w:rsid w:val="002C42B8"/>
    <w:rsid w:val="00396622"/>
    <w:rsid w:val="004000A5"/>
    <w:rsid w:val="004272B9"/>
    <w:rsid w:val="00460DF1"/>
    <w:rsid w:val="0046421D"/>
    <w:rsid w:val="004A30D3"/>
    <w:rsid w:val="004A7298"/>
    <w:rsid w:val="004E6834"/>
    <w:rsid w:val="00505372"/>
    <w:rsid w:val="00525470"/>
    <w:rsid w:val="005D00EF"/>
    <w:rsid w:val="0062375C"/>
    <w:rsid w:val="00636B0A"/>
    <w:rsid w:val="006C3082"/>
    <w:rsid w:val="006F26F6"/>
    <w:rsid w:val="006F29C8"/>
    <w:rsid w:val="00707778"/>
    <w:rsid w:val="00734D27"/>
    <w:rsid w:val="007809F2"/>
    <w:rsid w:val="00793918"/>
    <w:rsid w:val="007B1106"/>
    <w:rsid w:val="007B14C6"/>
    <w:rsid w:val="007D4813"/>
    <w:rsid w:val="00800183"/>
    <w:rsid w:val="00806B96"/>
    <w:rsid w:val="00860D36"/>
    <w:rsid w:val="008F2B71"/>
    <w:rsid w:val="008F7A7E"/>
    <w:rsid w:val="009D7A38"/>
    <w:rsid w:val="00A2710D"/>
    <w:rsid w:val="00A50B34"/>
    <w:rsid w:val="00AA74BA"/>
    <w:rsid w:val="00AC1471"/>
    <w:rsid w:val="00AC692E"/>
    <w:rsid w:val="00B11C9E"/>
    <w:rsid w:val="00B260BB"/>
    <w:rsid w:val="00B50EBC"/>
    <w:rsid w:val="00B771D7"/>
    <w:rsid w:val="00BA3F62"/>
    <w:rsid w:val="00BC7AD9"/>
    <w:rsid w:val="00BD41F6"/>
    <w:rsid w:val="00BD5DF1"/>
    <w:rsid w:val="00BD7DE7"/>
    <w:rsid w:val="00C245BD"/>
    <w:rsid w:val="00C33E15"/>
    <w:rsid w:val="00C43C32"/>
    <w:rsid w:val="00C54AF3"/>
    <w:rsid w:val="00C70E8F"/>
    <w:rsid w:val="00C73CEF"/>
    <w:rsid w:val="00C84979"/>
    <w:rsid w:val="00CC5354"/>
    <w:rsid w:val="00CF6456"/>
    <w:rsid w:val="00D2309F"/>
    <w:rsid w:val="00D23270"/>
    <w:rsid w:val="00D55899"/>
    <w:rsid w:val="00D81B62"/>
    <w:rsid w:val="00DA3B49"/>
    <w:rsid w:val="00DC5E91"/>
    <w:rsid w:val="00DE1551"/>
    <w:rsid w:val="00E37475"/>
    <w:rsid w:val="00E803FD"/>
    <w:rsid w:val="00E86839"/>
    <w:rsid w:val="00EA35F7"/>
    <w:rsid w:val="00EA6E71"/>
    <w:rsid w:val="00F02F49"/>
    <w:rsid w:val="00F20BB6"/>
    <w:rsid w:val="00F33DEC"/>
    <w:rsid w:val="00FB167C"/>
  </w:rsids>
  <m:mathPr>
    <m:mathFont m:val="Century Gothic"/>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0" w:defSemiHidden="0" w:defUnhideWhenUsed="0" w:defQFormat="0" w:count="276">
    <w:lsdException w:name="Normal (Web)" w:uiPriority="99"/>
  </w:latentStyles>
  <w:style w:type="paragraph" w:default="1" w:styleId="Normal">
    <w:name w:val="Normal"/>
    <w:qFormat/>
    <w:rsid w:val="00A50B3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6C30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C6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92E"/>
    <w:rPr>
      <w:rFonts w:ascii="Tahoma" w:hAnsi="Tahoma" w:cs="Tahoma"/>
      <w:sz w:val="16"/>
      <w:szCs w:val="16"/>
    </w:rPr>
  </w:style>
  <w:style w:type="paragraph" w:styleId="NormalWeb">
    <w:name w:val="Normal (Web)"/>
    <w:basedOn w:val="Normal"/>
    <w:uiPriority w:val="99"/>
    <w:rsid w:val="004272B9"/>
    <w:pPr>
      <w:spacing w:beforeLines="1" w:afterLines="1" w:line="240" w:lineRule="auto"/>
    </w:pPr>
    <w:rPr>
      <w:rFonts w:ascii="Times" w:hAnsi="Times" w:cs="Times New Roman"/>
      <w:sz w:val="20"/>
      <w:szCs w:val="20"/>
      <w:lang w:eastAsia="en-US"/>
    </w:rPr>
  </w:style>
  <w:style w:type="paragraph" w:styleId="ListParagraph">
    <w:name w:val="List Paragraph"/>
    <w:basedOn w:val="Normal"/>
    <w:uiPriority w:val="34"/>
    <w:qFormat/>
    <w:rsid w:val="00BD5DF1"/>
    <w:pPr>
      <w:ind w:left="720"/>
      <w:contextualSpacing/>
    </w:pPr>
  </w:style>
  <w:style w:type="character" w:styleId="Hyperlink">
    <w:name w:val="Hyperlink"/>
    <w:basedOn w:val="DefaultParagraphFont"/>
    <w:uiPriority w:val="99"/>
    <w:semiHidden/>
    <w:unhideWhenUsed/>
    <w:rsid w:val="004E6834"/>
    <w:rPr>
      <w:color w:val="0000FF" w:themeColor="hyperlink"/>
      <w:u w:val="single"/>
    </w:rPr>
  </w:style>
  <w:style w:type="character" w:styleId="FollowedHyperlink">
    <w:name w:val="FollowedHyperlink"/>
    <w:basedOn w:val="DefaultParagraphFont"/>
    <w:uiPriority w:val="99"/>
    <w:semiHidden/>
    <w:unhideWhenUsed/>
    <w:rsid w:val="00E8683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youtube.com/watch?v=1vupEpNjCuY"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amazon.com/s/ref=nb_sb_noss?url=search-alias%3Dstripbooks&amp;field-keywords=for+every+child" TargetMode="External"/><Relationship Id="rId11" Type="http://schemas.openxmlformats.org/officeDocument/2006/relationships/hyperlink" Target="http://www.un.org/cyberschoolbus/humanrights/resources/plainchild.asp" TargetMode="External"/><Relationship Id="rId12" Type="http://schemas.openxmlformats.org/officeDocument/2006/relationships/hyperlink" Target="http://www.asfms.net/SocialStudiesDepartment/templates/main/currentevents.html" TargetMode="External"/><Relationship Id="rId13" Type="http://schemas.openxmlformats.org/officeDocument/2006/relationships/hyperlink" Target="http://junior.scholastic.com/issues/10_15_12/book" TargetMode="External"/><Relationship Id="rId14" Type="http://schemas.openxmlformats.org/officeDocument/2006/relationships/hyperlink" Target="http://www.atozworldculture.com/" TargetMode="External"/><Relationship Id="rId15" Type="http://schemas.openxmlformats.org/officeDocument/2006/relationships/hyperlink" Target="http://teacher.scholastic.com/scholasticnews/magazines/junior/pdfs/JUNIOR-092010-COVERSTORY.pdf" TargetMode="External"/><Relationship Id="rId16" Type="http://schemas.openxmlformats.org/officeDocument/2006/relationships/hyperlink" Target="http://collaborate.iearn.org/space-2/group-199/about" TargetMode="External"/><Relationship Id="rId17" Type="http://schemas.openxmlformats.org/officeDocument/2006/relationships/hyperlink" Target="http://www.unicef.org/ab" TargetMode="External"/><Relationship Id="rId18" Type="http://schemas.openxmlformats.org/officeDocument/2006/relationships/hyperlink" Target="http://junior.scholastic.com/issues/10_15_12/book" TargetMode="External"/><Relationship Id="rId19" Type="http://schemas.openxmlformats.org/officeDocument/2006/relationships/hyperlink" Target="http://teacher.scholastic.com/scholasticnews/magazines/junior/pdfs/JUNIOR-092010-COVERSTORY.pdf"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youtube.com/watch?v=M9BNoNFKCBI" TargetMode="External"/><Relationship Id="rId6" Type="http://schemas.openxmlformats.org/officeDocument/2006/relationships/hyperlink" Target="http://www.unicef.org/ab" TargetMode="External"/><Relationship Id="rId7" Type="http://schemas.openxmlformats.org/officeDocument/2006/relationships/hyperlink" Target="http://www.un.org/e" TargetMode="External"/><Relationship Id="rId8" Type="http://schemas.openxmlformats.org/officeDocument/2006/relationships/hyperlink" Target="http://www.youtube.com/watch?v=Mmy9MpwyKn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350</TotalTime>
  <Pages>8</Pages>
  <Words>2861</Words>
  <Characters>16310</Characters>
  <Application>Microsoft Macintosh Word</Application>
  <DocSecurity>0</DocSecurity>
  <Lines>135</Lines>
  <Paragraphs>32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Rye</dc:creator>
  <cp:keywords/>
  <cp:lastModifiedBy>Ed Services SRVUSD</cp:lastModifiedBy>
  <cp:revision>24</cp:revision>
  <dcterms:created xsi:type="dcterms:W3CDTF">2012-10-25T20:15:00Z</dcterms:created>
  <dcterms:modified xsi:type="dcterms:W3CDTF">2013-08-21T15:28:00Z</dcterms:modified>
</cp:coreProperties>
</file>